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40DD1" w14:textId="746A166C" w:rsidR="00421D2E" w:rsidRDefault="00421D2E" w:rsidP="00DF5BF3">
      <w:pPr>
        <w:spacing w:after="0" w:line="240" w:lineRule="auto"/>
        <w:rPr>
          <w:b/>
          <w:bCs/>
        </w:rPr>
      </w:pPr>
      <w:r w:rsidRPr="00421D2E">
        <w:rPr>
          <w:b/>
          <w:bCs/>
        </w:rPr>
        <w:t xml:space="preserve">Shorter stays in emergency departments </w:t>
      </w:r>
      <w:r w:rsidR="00077462">
        <w:rPr>
          <w:b/>
          <w:bCs/>
        </w:rPr>
        <w:tab/>
      </w:r>
      <w:r w:rsidR="00077462">
        <w:rPr>
          <w:b/>
          <w:bCs/>
        </w:rPr>
        <w:tab/>
      </w:r>
      <w:r w:rsidR="00077462">
        <w:rPr>
          <w:b/>
          <w:bCs/>
        </w:rPr>
        <w:tab/>
      </w:r>
      <w:r w:rsidR="00077462">
        <w:rPr>
          <w:b/>
          <w:bCs/>
        </w:rPr>
        <w:tab/>
      </w:r>
      <w:r w:rsidR="00077462">
        <w:rPr>
          <w:b/>
          <w:bCs/>
        </w:rPr>
        <w:tab/>
      </w:r>
      <w:r w:rsidR="00077462">
        <w:rPr>
          <w:b/>
          <w:bCs/>
        </w:rPr>
        <w:tab/>
      </w:r>
      <w:r w:rsidR="00077462">
        <w:rPr>
          <w:b/>
          <w:bCs/>
        </w:rPr>
        <w:tab/>
      </w:r>
      <w:r w:rsidR="00077462">
        <w:rPr>
          <w:b/>
          <w:bCs/>
        </w:rPr>
        <w:tab/>
      </w:r>
      <w:r w:rsidR="00077462">
        <w:rPr>
          <w:b/>
          <w:bCs/>
        </w:rPr>
        <w:tab/>
      </w:r>
      <w:r w:rsidR="00077462">
        <w:rPr>
          <w:b/>
          <w:bCs/>
        </w:rPr>
        <w:tab/>
      </w:r>
      <w:r w:rsidR="00077462">
        <w:rPr>
          <w:b/>
          <w:bCs/>
        </w:rPr>
        <w:tab/>
      </w:r>
      <w:r w:rsidR="00077462">
        <w:rPr>
          <w:b/>
          <w:bCs/>
        </w:rPr>
        <w:tab/>
      </w:r>
      <w:r w:rsidR="00077462">
        <w:rPr>
          <w:b/>
          <w:bCs/>
        </w:rPr>
        <w:tab/>
        <w:t>Q2 2024/25</w:t>
      </w:r>
    </w:p>
    <w:p w14:paraId="31294EB4" w14:textId="544B016C" w:rsidR="00077462" w:rsidRDefault="00077462" w:rsidP="00DF5BF3">
      <w:pPr>
        <w:spacing w:after="0" w:line="240" w:lineRule="auto"/>
        <w:rPr>
          <w:b/>
          <w:bCs/>
        </w:rPr>
      </w:pPr>
      <w:r>
        <w:rPr>
          <w:b/>
          <w:bCs/>
        </w:rPr>
        <w:t>2030 target = 95%</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Oct – Dec 2024</w:t>
      </w:r>
    </w:p>
    <w:p w14:paraId="158F2AAB" w14:textId="7FD0EAF1" w:rsidR="00077462" w:rsidRDefault="006956B8" w:rsidP="00DF5BF3">
      <w:pPr>
        <w:spacing w:after="0" w:line="240" w:lineRule="auto"/>
      </w:pPr>
      <w:r>
        <w:rPr>
          <w:noProof/>
        </w:rPr>
        <mc:AlternateContent>
          <mc:Choice Requires="wps">
            <w:drawing>
              <wp:anchor distT="45720" distB="45720" distL="114300" distR="114300" simplePos="0" relativeHeight="251658241" behindDoc="0" locked="0" layoutInCell="1" allowOverlap="1" wp14:anchorId="4C2206D9" wp14:editId="799067BC">
                <wp:simplePos x="0" y="0"/>
                <wp:positionH relativeFrom="column">
                  <wp:posOffset>2209800</wp:posOffset>
                </wp:positionH>
                <wp:positionV relativeFrom="paragraph">
                  <wp:posOffset>294640</wp:posOffset>
                </wp:positionV>
                <wp:extent cx="2324100" cy="1404620"/>
                <wp:effectExtent l="0" t="0" r="19050" b="17145"/>
                <wp:wrapSquare wrapText="bothSides"/>
                <wp:docPr id="2759329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1404620"/>
                        </a:xfrm>
                        <a:prstGeom prst="rect">
                          <a:avLst/>
                        </a:prstGeom>
                        <a:solidFill>
                          <a:srgbClr val="FFFFFF"/>
                        </a:solidFill>
                        <a:ln w="9525">
                          <a:solidFill>
                            <a:srgbClr val="000000"/>
                          </a:solidFill>
                          <a:miter lim="800000"/>
                          <a:headEnd/>
                          <a:tailEnd/>
                        </a:ln>
                      </wps:spPr>
                      <wps:txbx>
                        <w:txbxContent>
                          <w:p w14:paraId="42976D59" w14:textId="2BD913A3" w:rsidR="00DF5BF3" w:rsidRPr="00DF5BF3" w:rsidRDefault="00DF5BF3" w:rsidP="00DF5BF3">
                            <w:pPr>
                              <w:spacing w:after="0" w:line="240" w:lineRule="auto"/>
                              <w:rPr>
                                <w:b/>
                                <w:bCs/>
                              </w:rPr>
                            </w:pPr>
                            <w:r w:rsidRPr="00DF5BF3">
                              <w:rPr>
                                <w:b/>
                                <w:bCs/>
                              </w:rPr>
                              <w:t>Results by region</w:t>
                            </w:r>
                          </w:p>
                          <w:p w14:paraId="5D754DF0" w14:textId="0EEBF993" w:rsidR="00DF5BF3" w:rsidRDefault="00DF5BF3" w:rsidP="00DF5BF3">
                            <w:pPr>
                              <w:spacing w:after="0" w:line="240" w:lineRule="auto"/>
                            </w:pPr>
                            <w:r>
                              <w:t>Te Waipounamu 78.4 per cent</w:t>
                            </w:r>
                          </w:p>
                          <w:p w14:paraId="0E42E5F3" w14:textId="72C62714" w:rsidR="00DF5BF3" w:rsidRDefault="00DF5BF3" w:rsidP="00DF5BF3">
                            <w:pPr>
                              <w:spacing w:after="0" w:line="240" w:lineRule="auto"/>
                            </w:pPr>
                            <w:r>
                              <w:t>Te Manawa Taki 75.5 per cent</w:t>
                            </w:r>
                          </w:p>
                          <w:p w14:paraId="4D709A12" w14:textId="04EEBE55" w:rsidR="00DF5BF3" w:rsidRDefault="00DF5BF3" w:rsidP="00DF5BF3">
                            <w:pPr>
                              <w:spacing w:after="0" w:line="240" w:lineRule="auto"/>
                            </w:pPr>
                            <w:r>
                              <w:t>Northern 70.8 per cent</w:t>
                            </w:r>
                          </w:p>
                          <w:p w14:paraId="1E102E77" w14:textId="7C2BFA71" w:rsidR="00DF5BF3" w:rsidRDefault="00DF5BF3" w:rsidP="00DF5BF3">
                            <w:pPr>
                              <w:spacing w:after="0" w:line="240" w:lineRule="auto"/>
                            </w:pPr>
                            <w:r>
                              <w:t xml:space="preserve">Central </w:t>
                            </w:r>
                            <w:r w:rsidR="006956B8">
                              <w:t xml:space="preserve">| Te Ikaroa </w:t>
                            </w:r>
                            <w:r>
                              <w:t>60.1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C2206D9" id="_x0000_t202" coordsize="21600,21600" o:spt="202" path="m,l,21600r21600,l21600,xe">
                <v:stroke joinstyle="miter"/>
                <v:path gradientshapeok="t" o:connecttype="rect"/>
              </v:shapetype>
              <v:shape id="Text Box 2" o:spid="_x0000_s1026" type="#_x0000_t202" style="position:absolute;margin-left:174pt;margin-top:23.2pt;width:183pt;height:110.6pt;z-index:25165824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">
                <v:textbox style="mso-fit-shape-to-text:t">
                  <w:txbxContent>
                    <w:p w14:paraId="42976D59" w14:textId="2BD913A3" w:rsidR="00DF5BF3" w:rsidRPr="00DF5BF3" w:rsidRDefault="00DF5BF3" w:rsidP="00DF5BF3">
                      <w:pPr>
                        <w:spacing w:after="0" w:line="240" w:lineRule="auto"/>
                        <w:rPr>
                          <w:b/>
                          <w:bCs/>
                        </w:rPr>
                      </w:pPr>
                      <w:r w:rsidRPr="00DF5BF3">
                        <w:rPr>
                          <w:b/>
                          <w:bCs/>
                        </w:rPr>
                        <w:t>Results by region</w:t>
                      </w:r>
                    </w:p>
                    <w:p w14:paraId="5D754DF0" w14:textId="0EEBF993" w:rsidR="00DF5BF3" w:rsidRDefault="00DF5BF3" w:rsidP="00DF5BF3">
                      <w:pPr>
                        <w:spacing w:after="0" w:line="240" w:lineRule="auto"/>
                      </w:pPr>
                      <w:r>
                        <w:t>Te Waipounamu 78.4 per cent</w:t>
                      </w:r>
                    </w:p>
                    <w:p w14:paraId="0E42E5F3" w14:textId="72C62714" w:rsidR="00DF5BF3" w:rsidRDefault="00DF5BF3" w:rsidP="00DF5BF3">
                      <w:pPr>
                        <w:spacing w:after="0" w:line="240" w:lineRule="auto"/>
                      </w:pPr>
                      <w:r>
                        <w:t>Te Manawa Taki 75.5 per cent</w:t>
                      </w:r>
                    </w:p>
                    <w:p w14:paraId="4D709A12" w14:textId="04EEBE55" w:rsidR="00DF5BF3" w:rsidRDefault="00DF5BF3" w:rsidP="00DF5BF3">
                      <w:pPr>
                        <w:spacing w:after="0" w:line="240" w:lineRule="auto"/>
                      </w:pPr>
                      <w:r>
                        <w:t>Northern 70.8 per cent</w:t>
                      </w:r>
                    </w:p>
                    <w:p w14:paraId="1E102E77" w14:textId="7C2BFA71" w:rsidR="00DF5BF3" w:rsidRDefault="00DF5BF3" w:rsidP="00DF5BF3">
                      <w:pPr>
                        <w:spacing w:after="0" w:line="240" w:lineRule="auto"/>
                      </w:pPr>
                      <w:r>
                        <w:t xml:space="preserve">Central </w:t>
                      </w:r>
                      <w:r w:rsidR="006956B8">
                        <w:t xml:space="preserve">| Te Ikaroa </w:t>
                      </w:r>
                      <w:r>
                        <w:t>60.1 per cent</w:t>
                      </w:r>
                    </w:p>
                  </w:txbxContent>
                </v:textbox>
                <w10:wrap type="square"/>
              </v:shape>
            </w:pict>
          </mc:Fallback>
        </mc:AlternateContent>
      </w:r>
      <w:r w:rsidR="00C106E7" w:rsidRPr="00C106E7">
        <w:rPr>
          <w:b/>
          <w:bCs/>
          <w:noProof/>
        </w:rPr>
        <mc:AlternateContent>
          <mc:Choice Requires="wps">
            <w:drawing>
              <wp:anchor distT="45720" distB="45720" distL="114300" distR="114300" simplePos="0" relativeHeight="251658243" behindDoc="0" locked="0" layoutInCell="1" allowOverlap="1" wp14:anchorId="4F1AC360" wp14:editId="10F4CEDC">
                <wp:simplePos x="0" y="0"/>
                <wp:positionH relativeFrom="margin">
                  <wp:align>right</wp:align>
                </wp:positionH>
                <wp:positionV relativeFrom="paragraph">
                  <wp:posOffset>300990</wp:posOffset>
                </wp:positionV>
                <wp:extent cx="4953000" cy="1404620"/>
                <wp:effectExtent l="0" t="0" r="19050" b="27940"/>
                <wp:wrapSquare wrapText="bothSides"/>
                <wp:docPr id="12591757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1404620"/>
                        </a:xfrm>
                        <a:prstGeom prst="rect">
                          <a:avLst/>
                        </a:prstGeom>
                        <a:solidFill>
                          <a:srgbClr val="FFFFFF"/>
                        </a:solidFill>
                        <a:ln w="9525">
                          <a:solidFill>
                            <a:srgbClr val="000000"/>
                          </a:solidFill>
                          <a:miter lim="800000"/>
                          <a:headEnd/>
                          <a:tailEnd/>
                        </a:ln>
                      </wps:spPr>
                      <wps:txbx>
                        <w:txbxContent>
                          <w:p w14:paraId="4BC46934" w14:textId="4B49A52C" w:rsidR="00C106E7" w:rsidRPr="00C106E7" w:rsidRDefault="00C106E7" w:rsidP="00C106E7">
                            <w:pPr>
                              <w:spacing w:after="0" w:line="240" w:lineRule="auto"/>
                              <w:rPr>
                                <w:b/>
                                <w:bCs/>
                              </w:rPr>
                            </w:pPr>
                            <w:r w:rsidRPr="00C106E7">
                              <w:rPr>
                                <w:b/>
                                <w:bCs/>
                              </w:rPr>
                              <w:t>Results by district</w:t>
                            </w:r>
                          </w:p>
                          <w:p w14:paraId="234D3056" w14:textId="4F59DB71" w:rsidR="00622632" w:rsidRDefault="00C106E7" w:rsidP="00C106E7">
                            <w:pPr>
                              <w:spacing w:after="0" w:line="240" w:lineRule="auto"/>
                            </w:pPr>
                            <w:r>
                              <w:t xml:space="preserve">West Coast </w:t>
                            </w:r>
                            <w:r w:rsidR="00622632">
                              <w:tab/>
                            </w:r>
                            <w:r w:rsidR="00622632">
                              <w:tab/>
                            </w:r>
                            <w:r w:rsidR="00622632">
                              <w:tab/>
                              <w:t>94.6 per cent</w:t>
                            </w:r>
                            <w:r w:rsidR="00622632">
                              <w:tab/>
                            </w:r>
                            <w:r w:rsidR="00622632">
                              <w:tab/>
                            </w:r>
                          </w:p>
                          <w:p w14:paraId="4904C8E8" w14:textId="41C44487" w:rsidR="00C106E7" w:rsidRDefault="00C106E7" w:rsidP="00C106E7">
                            <w:pPr>
                              <w:spacing w:after="0" w:line="240" w:lineRule="auto"/>
                            </w:pPr>
                            <w:r>
                              <w:t>Tairāwhiti</w:t>
                            </w:r>
                            <w:r w:rsidR="00622632">
                              <w:tab/>
                            </w:r>
                            <w:r w:rsidR="00622632">
                              <w:tab/>
                            </w:r>
                            <w:r w:rsidR="00622632">
                              <w:tab/>
                              <w:t>92. 8 per cent</w:t>
                            </w:r>
                          </w:p>
                          <w:p w14:paraId="579C3E07" w14:textId="6B850F6B" w:rsidR="00C106E7" w:rsidRDefault="00C106E7" w:rsidP="00C106E7">
                            <w:pPr>
                              <w:spacing w:after="0" w:line="240" w:lineRule="auto"/>
                            </w:pPr>
                            <w:r>
                              <w:t>South Canterbury</w:t>
                            </w:r>
                            <w:r w:rsidR="00622632">
                              <w:t xml:space="preserve"> </w:t>
                            </w:r>
                            <w:r w:rsidR="00622632">
                              <w:tab/>
                            </w:r>
                            <w:r w:rsidR="00622632">
                              <w:tab/>
                              <w:t>88.4 per cent</w:t>
                            </w:r>
                          </w:p>
                          <w:p w14:paraId="443B4D15" w14:textId="13342A33" w:rsidR="00622632" w:rsidRDefault="00C106E7" w:rsidP="00C106E7">
                            <w:pPr>
                              <w:spacing w:after="0" w:line="240" w:lineRule="auto"/>
                            </w:pPr>
                            <w:r>
                              <w:t xml:space="preserve">Lakes </w:t>
                            </w:r>
                            <w:r w:rsidR="00622632">
                              <w:tab/>
                            </w:r>
                            <w:r w:rsidR="00622632">
                              <w:tab/>
                            </w:r>
                            <w:r w:rsidR="00622632">
                              <w:tab/>
                            </w:r>
                            <w:r w:rsidR="00622632">
                              <w:tab/>
                              <w:t>84.7 per cent</w:t>
                            </w:r>
                          </w:p>
                          <w:p w14:paraId="1FEE45B6" w14:textId="35353757" w:rsidR="00622632" w:rsidRDefault="00C106E7" w:rsidP="00C106E7">
                            <w:pPr>
                              <w:spacing w:after="0" w:line="240" w:lineRule="auto"/>
                            </w:pPr>
                            <w:r>
                              <w:t xml:space="preserve">Northland </w:t>
                            </w:r>
                            <w:r w:rsidR="00622632">
                              <w:tab/>
                            </w:r>
                            <w:r w:rsidR="00622632">
                              <w:tab/>
                            </w:r>
                            <w:r w:rsidR="00622632">
                              <w:tab/>
                              <w:t>82.6 per cent</w:t>
                            </w:r>
                          </w:p>
                          <w:p w14:paraId="621C476B" w14:textId="4E32A0FE" w:rsidR="00622632" w:rsidRDefault="00C106E7" w:rsidP="00C106E7">
                            <w:pPr>
                              <w:spacing w:after="0" w:line="240" w:lineRule="auto"/>
                            </w:pPr>
                            <w:r>
                              <w:t xml:space="preserve">Whanganui </w:t>
                            </w:r>
                            <w:r w:rsidR="00622632">
                              <w:tab/>
                            </w:r>
                            <w:r w:rsidR="00622632">
                              <w:tab/>
                            </w:r>
                            <w:r w:rsidR="00622632">
                              <w:tab/>
                              <w:t>79.7 per cent</w:t>
                            </w:r>
                          </w:p>
                          <w:p w14:paraId="200472E7" w14:textId="0F5702F5" w:rsidR="00C106E7" w:rsidRDefault="00C106E7" w:rsidP="00C106E7">
                            <w:pPr>
                              <w:spacing w:after="0" w:line="240" w:lineRule="auto"/>
                            </w:pPr>
                            <w:r>
                              <w:t>Canterbury</w:t>
                            </w:r>
                            <w:r w:rsidR="00622632">
                              <w:tab/>
                            </w:r>
                            <w:r w:rsidR="00622632">
                              <w:tab/>
                            </w:r>
                            <w:r w:rsidR="00622632">
                              <w:tab/>
                              <w:t>78.9 per cent</w:t>
                            </w:r>
                          </w:p>
                          <w:p w14:paraId="65B8D205" w14:textId="5BA1910D" w:rsidR="00C106E7" w:rsidRDefault="00C106E7" w:rsidP="00C106E7">
                            <w:pPr>
                              <w:spacing w:after="0" w:line="240" w:lineRule="auto"/>
                            </w:pPr>
                            <w:r>
                              <w:t>Nelson Marlborough</w:t>
                            </w:r>
                            <w:r w:rsidR="00622632">
                              <w:tab/>
                            </w:r>
                            <w:r w:rsidR="00622632">
                              <w:tab/>
                              <w:t>77.9 per cent</w:t>
                            </w:r>
                          </w:p>
                          <w:p w14:paraId="2129E146" w14:textId="2DF76ECF" w:rsidR="00622632" w:rsidRDefault="00C106E7" w:rsidP="00C106E7">
                            <w:pPr>
                              <w:spacing w:after="0" w:line="240" w:lineRule="auto"/>
                            </w:pPr>
                            <w:r>
                              <w:t xml:space="preserve">Bay of Plenty </w:t>
                            </w:r>
                            <w:r w:rsidR="00622632">
                              <w:tab/>
                            </w:r>
                            <w:r w:rsidR="00622632">
                              <w:tab/>
                            </w:r>
                            <w:r w:rsidR="00622632">
                              <w:tab/>
                              <w:t>75.9 per cent</w:t>
                            </w:r>
                          </w:p>
                          <w:p w14:paraId="3850283B" w14:textId="66097A98" w:rsidR="00622632" w:rsidRDefault="00C106E7" w:rsidP="00C106E7">
                            <w:pPr>
                              <w:spacing w:after="0" w:line="240" w:lineRule="auto"/>
                            </w:pPr>
                            <w:r>
                              <w:t xml:space="preserve">Southern </w:t>
                            </w:r>
                            <w:r w:rsidR="00622632">
                              <w:tab/>
                            </w:r>
                            <w:r w:rsidR="00622632">
                              <w:tab/>
                            </w:r>
                            <w:r w:rsidR="00622632">
                              <w:tab/>
                              <w:t>74.3 per cent</w:t>
                            </w:r>
                          </w:p>
                          <w:p w14:paraId="63466BAC" w14:textId="0ED1DCCF" w:rsidR="00622632" w:rsidRDefault="00C106E7" w:rsidP="00C106E7">
                            <w:pPr>
                              <w:spacing w:after="0" w:line="240" w:lineRule="auto"/>
                            </w:pPr>
                            <w:r>
                              <w:t xml:space="preserve">Taranaki </w:t>
                            </w:r>
                            <w:r w:rsidR="00622632">
                              <w:tab/>
                            </w:r>
                            <w:r w:rsidR="00622632">
                              <w:tab/>
                            </w:r>
                            <w:r w:rsidR="00622632">
                              <w:tab/>
                              <w:t>73.0 per cent</w:t>
                            </w:r>
                          </w:p>
                          <w:p w14:paraId="7E5DFC4E" w14:textId="5A115DEB" w:rsidR="00C106E7" w:rsidRDefault="00C106E7" w:rsidP="00C106E7">
                            <w:pPr>
                              <w:spacing w:after="0" w:line="240" w:lineRule="auto"/>
                            </w:pPr>
                            <w:r>
                              <w:t>Hawke</w:t>
                            </w:r>
                            <w:r w:rsidR="00622632">
                              <w:t>’</w:t>
                            </w:r>
                            <w:r>
                              <w:t>s Bay</w:t>
                            </w:r>
                            <w:r w:rsidR="00622632">
                              <w:tab/>
                            </w:r>
                            <w:r w:rsidR="00622632">
                              <w:tab/>
                            </w:r>
                            <w:r w:rsidR="00622632">
                              <w:tab/>
                              <w:t>70.7 per cent</w:t>
                            </w:r>
                          </w:p>
                          <w:p w14:paraId="76A52B27" w14:textId="4CDF3972" w:rsidR="00C106E7" w:rsidRDefault="00C106E7" w:rsidP="00C106E7">
                            <w:pPr>
                              <w:spacing w:after="0" w:line="240" w:lineRule="auto"/>
                            </w:pPr>
                            <w:r>
                              <w:t>Counties Manukau</w:t>
                            </w:r>
                            <w:r w:rsidR="00622632">
                              <w:tab/>
                            </w:r>
                            <w:r w:rsidR="00622632">
                              <w:tab/>
                              <w:t>69.1 per cent</w:t>
                            </w:r>
                          </w:p>
                          <w:p w14:paraId="0E78B0B1" w14:textId="7172D774" w:rsidR="00622632" w:rsidRDefault="00C106E7" w:rsidP="00C106E7">
                            <w:pPr>
                              <w:spacing w:after="0" w:line="240" w:lineRule="auto"/>
                            </w:pPr>
                            <w:r>
                              <w:t xml:space="preserve">Auckland </w:t>
                            </w:r>
                            <w:r w:rsidR="00622632">
                              <w:tab/>
                            </w:r>
                            <w:r w:rsidR="00622632">
                              <w:tab/>
                            </w:r>
                            <w:r w:rsidR="00622632">
                              <w:tab/>
                              <w:t>68.4 per cent</w:t>
                            </w:r>
                          </w:p>
                          <w:p w14:paraId="12BD89E3" w14:textId="05690A4F" w:rsidR="00622632" w:rsidRDefault="00C106E7" w:rsidP="00C106E7">
                            <w:pPr>
                              <w:spacing w:after="0" w:line="240" w:lineRule="auto"/>
                            </w:pPr>
                            <w:r>
                              <w:t xml:space="preserve">Waikato </w:t>
                            </w:r>
                            <w:r w:rsidR="00622632">
                              <w:tab/>
                            </w:r>
                            <w:r w:rsidR="00622632">
                              <w:tab/>
                            </w:r>
                            <w:r w:rsidR="00622632">
                              <w:tab/>
                              <w:t>68.0 per cent</w:t>
                            </w:r>
                          </w:p>
                          <w:p w14:paraId="45B0A214" w14:textId="591BA3F2" w:rsidR="00622632" w:rsidRDefault="00C106E7" w:rsidP="00C106E7">
                            <w:pPr>
                              <w:spacing w:after="0" w:line="240" w:lineRule="auto"/>
                            </w:pPr>
                            <w:r>
                              <w:t xml:space="preserve">Waitematā </w:t>
                            </w:r>
                            <w:r w:rsidR="00622632">
                              <w:tab/>
                            </w:r>
                            <w:r w:rsidR="00622632">
                              <w:tab/>
                            </w:r>
                            <w:r w:rsidR="00622632">
                              <w:tab/>
                              <w:t>67.4 per cent</w:t>
                            </w:r>
                          </w:p>
                          <w:p w14:paraId="457D598F" w14:textId="37F9583D" w:rsidR="00622632" w:rsidRDefault="00C106E7" w:rsidP="00C106E7">
                            <w:pPr>
                              <w:spacing w:after="0" w:line="240" w:lineRule="auto"/>
                            </w:pPr>
                            <w:r>
                              <w:t xml:space="preserve">Hutt Valley </w:t>
                            </w:r>
                            <w:r w:rsidR="00622632">
                              <w:tab/>
                            </w:r>
                            <w:r w:rsidR="00622632">
                              <w:tab/>
                            </w:r>
                            <w:r w:rsidR="00622632">
                              <w:tab/>
                              <w:t>62.7 per cent</w:t>
                            </w:r>
                          </w:p>
                          <w:p w14:paraId="1125C214" w14:textId="74A92E97" w:rsidR="00622632" w:rsidRDefault="00C106E7" w:rsidP="00C106E7">
                            <w:pPr>
                              <w:spacing w:after="0" w:line="240" w:lineRule="auto"/>
                            </w:pPr>
                            <w:r>
                              <w:t xml:space="preserve">Wairarapa </w:t>
                            </w:r>
                            <w:r w:rsidR="00622632">
                              <w:tab/>
                            </w:r>
                            <w:r w:rsidR="00622632">
                              <w:tab/>
                            </w:r>
                            <w:r w:rsidR="00622632">
                              <w:tab/>
                              <w:t>60.8 per cent</w:t>
                            </w:r>
                          </w:p>
                          <w:p w14:paraId="397569E2" w14:textId="4190A64B" w:rsidR="00C106E7" w:rsidRDefault="00C106E7" w:rsidP="00C106E7">
                            <w:pPr>
                              <w:spacing w:after="0" w:line="240" w:lineRule="auto"/>
                            </w:pPr>
                            <w:r>
                              <w:t>MidCentral</w:t>
                            </w:r>
                            <w:r w:rsidR="00622632">
                              <w:tab/>
                            </w:r>
                            <w:r w:rsidR="00622632">
                              <w:tab/>
                            </w:r>
                            <w:r w:rsidR="00622632">
                              <w:tab/>
                              <w:t>51.9 per cent</w:t>
                            </w:r>
                          </w:p>
                          <w:p w14:paraId="1D9EA88D" w14:textId="2000E41A" w:rsidR="00C106E7" w:rsidRDefault="00C106E7" w:rsidP="00C106E7">
                            <w:pPr>
                              <w:spacing w:after="0" w:line="240" w:lineRule="auto"/>
                            </w:pPr>
                            <w:r>
                              <w:t>Capital and Coast</w:t>
                            </w:r>
                            <w:r w:rsidR="00622632">
                              <w:tab/>
                            </w:r>
                            <w:r w:rsidR="00622632">
                              <w:tab/>
                              <w:t>46.5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1AC360" id="_x0000_s1027" type="#_x0000_t202" style="position:absolute;margin-left:338.8pt;margin-top:23.7pt;width:390pt;height:110.6pt;z-index:251658243;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">
                <v:textbox style="mso-fit-shape-to-text:t">
                  <w:txbxContent>
                    <w:p w14:paraId="4BC46934" w14:textId="4B49A52C" w:rsidR="00C106E7" w:rsidRPr="00C106E7" w:rsidRDefault="00C106E7" w:rsidP="00C106E7">
                      <w:pPr>
                        <w:spacing w:after="0" w:line="240" w:lineRule="auto"/>
                        <w:rPr>
                          <w:b/>
                          <w:bCs/>
                        </w:rPr>
                      </w:pPr>
                      <w:r w:rsidRPr="00C106E7">
                        <w:rPr>
                          <w:b/>
                          <w:bCs/>
                        </w:rPr>
                        <w:t>Results by district</w:t>
                      </w:r>
                    </w:p>
                    <w:p w14:paraId="234D3056" w14:textId="4F59DB71" w:rsidR="00622632" w:rsidRDefault="00C106E7" w:rsidP="00C106E7">
                      <w:pPr>
                        <w:spacing w:after="0" w:line="240" w:lineRule="auto"/>
                      </w:pPr>
                      <w:r>
                        <w:t xml:space="preserve">West Coast </w:t>
                      </w:r>
                      <w:r w:rsidR="00622632">
                        <w:tab/>
                      </w:r>
                      <w:r w:rsidR="00622632">
                        <w:tab/>
                      </w:r>
                      <w:r w:rsidR="00622632">
                        <w:tab/>
                        <w:t>94.6 per cent</w:t>
                      </w:r>
                      <w:r w:rsidR="00622632">
                        <w:tab/>
                      </w:r>
                      <w:r w:rsidR="00622632">
                        <w:tab/>
                      </w:r>
                    </w:p>
                    <w:p w14:paraId="4904C8E8" w14:textId="41C44487" w:rsidR="00C106E7" w:rsidRDefault="00C106E7" w:rsidP="00C106E7">
                      <w:pPr>
                        <w:spacing w:after="0" w:line="240" w:lineRule="auto"/>
                      </w:pPr>
                      <w:r>
                        <w:t>Tairāwhiti</w:t>
                      </w:r>
                      <w:r w:rsidR="00622632">
                        <w:tab/>
                      </w:r>
                      <w:r w:rsidR="00622632">
                        <w:tab/>
                      </w:r>
                      <w:r w:rsidR="00622632">
                        <w:tab/>
                        <w:t>92. 8 per cent</w:t>
                      </w:r>
                    </w:p>
                    <w:p w14:paraId="579C3E07" w14:textId="6B850F6B" w:rsidR="00C106E7" w:rsidRDefault="00C106E7" w:rsidP="00C106E7">
                      <w:pPr>
                        <w:spacing w:after="0" w:line="240" w:lineRule="auto"/>
                      </w:pPr>
                      <w:r>
                        <w:t>South Canterbury</w:t>
                      </w:r>
                      <w:r w:rsidR="00622632">
                        <w:t xml:space="preserve"> </w:t>
                      </w:r>
                      <w:r w:rsidR="00622632">
                        <w:tab/>
                      </w:r>
                      <w:r w:rsidR="00622632">
                        <w:tab/>
                        <w:t>88.4 per cent</w:t>
                      </w:r>
                    </w:p>
                    <w:p w14:paraId="443B4D15" w14:textId="13342A33" w:rsidR="00622632" w:rsidRDefault="00C106E7" w:rsidP="00C106E7">
                      <w:pPr>
                        <w:spacing w:after="0" w:line="240" w:lineRule="auto"/>
                      </w:pPr>
                      <w:r>
                        <w:t xml:space="preserve">Lakes </w:t>
                      </w:r>
                      <w:r w:rsidR="00622632">
                        <w:tab/>
                      </w:r>
                      <w:r w:rsidR="00622632">
                        <w:tab/>
                      </w:r>
                      <w:r w:rsidR="00622632">
                        <w:tab/>
                      </w:r>
                      <w:r w:rsidR="00622632">
                        <w:tab/>
                        <w:t>84.7 per cent</w:t>
                      </w:r>
                    </w:p>
                    <w:p w14:paraId="1FEE45B6" w14:textId="35353757" w:rsidR="00622632" w:rsidRDefault="00C106E7" w:rsidP="00C106E7">
                      <w:pPr>
                        <w:spacing w:after="0" w:line="240" w:lineRule="auto"/>
                      </w:pPr>
                      <w:r>
                        <w:t xml:space="preserve">Northland </w:t>
                      </w:r>
                      <w:r w:rsidR="00622632">
                        <w:tab/>
                      </w:r>
                      <w:r w:rsidR="00622632">
                        <w:tab/>
                      </w:r>
                      <w:r w:rsidR="00622632">
                        <w:tab/>
                        <w:t>82.6 per cent</w:t>
                      </w:r>
                    </w:p>
                    <w:p w14:paraId="621C476B" w14:textId="4E32A0FE" w:rsidR="00622632" w:rsidRDefault="00C106E7" w:rsidP="00C106E7">
                      <w:pPr>
                        <w:spacing w:after="0" w:line="240" w:lineRule="auto"/>
                      </w:pPr>
                      <w:r>
                        <w:t xml:space="preserve">Whanganui </w:t>
                      </w:r>
                      <w:r w:rsidR="00622632">
                        <w:tab/>
                      </w:r>
                      <w:r w:rsidR="00622632">
                        <w:tab/>
                      </w:r>
                      <w:r w:rsidR="00622632">
                        <w:tab/>
                        <w:t>79.7 per cent</w:t>
                      </w:r>
                    </w:p>
                    <w:p w14:paraId="200472E7" w14:textId="0F5702F5" w:rsidR="00C106E7" w:rsidRDefault="00C106E7" w:rsidP="00C106E7">
                      <w:pPr>
                        <w:spacing w:after="0" w:line="240" w:lineRule="auto"/>
                      </w:pPr>
                      <w:r>
                        <w:t>Canterbury</w:t>
                      </w:r>
                      <w:r w:rsidR="00622632">
                        <w:tab/>
                      </w:r>
                      <w:r w:rsidR="00622632">
                        <w:tab/>
                      </w:r>
                      <w:r w:rsidR="00622632">
                        <w:tab/>
                        <w:t>78.9 per cent</w:t>
                      </w:r>
                    </w:p>
                    <w:p w14:paraId="65B8D205" w14:textId="5BA1910D" w:rsidR="00C106E7" w:rsidRDefault="00C106E7" w:rsidP="00C106E7">
                      <w:pPr>
                        <w:spacing w:after="0" w:line="240" w:lineRule="auto"/>
                      </w:pPr>
                      <w:r>
                        <w:t>Nelson Marlborough</w:t>
                      </w:r>
                      <w:r w:rsidR="00622632">
                        <w:tab/>
                      </w:r>
                      <w:r w:rsidR="00622632">
                        <w:tab/>
                        <w:t>77.9 per cent</w:t>
                      </w:r>
                    </w:p>
                    <w:p w14:paraId="2129E146" w14:textId="2DF76ECF" w:rsidR="00622632" w:rsidRDefault="00C106E7" w:rsidP="00C106E7">
                      <w:pPr>
                        <w:spacing w:after="0" w:line="240" w:lineRule="auto"/>
                      </w:pPr>
                      <w:r>
                        <w:t xml:space="preserve">Bay of Plenty </w:t>
                      </w:r>
                      <w:r w:rsidR="00622632">
                        <w:tab/>
                      </w:r>
                      <w:r w:rsidR="00622632">
                        <w:tab/>
                      </w:r>
                      <w:r w:rsidR="00622632">
                        <w:tab/>
                        <w:t>75.9 per cent</w:t>
                      </w:r>
                    </w:p>
                    <w:p w14:paraId="3850283B" w14:textId="66097A98" w:rsidR="00622632" w:rsidRDefault="00C106E7" w:rsidP="00C106E7">
                      <w:pPr>
                        <w:spacing w:after="0" w:line="240" w:lineRule="auto"/>
                      </w:pPr>
                      <w:r>
                        <w:t xml:space="preserve">Southern </w:t>
                      </w:r>
                      <w:r w:rsidR="00622632">
                        <w:tab/>
                      </w:r>
                      <w:r w:rsidR="00622632">
                        <w:tab/>
                      </w:r>
                      <w:r w:rsidR="00622632">
                        <w:tab/>
                        <w:t>74.3 per cent</w:t>
                      </w:r>
                    </w:p>
                    <w:p w14:paraId="63466BAC" w14:textId="0ED1DCCF" w:rsidR="00622632" w:rsidRDefault="00C106E7" w:rsidP="00C106E7">
                      <w:pPr>
                        <w:spacing w:after="0" w:line="240" w:lineRule="auto"/>
                      </w:pPr>
                      <w:r>
                        <w:t xml:space="preserve">Taranaki </w:t>
                      </w:r>
                      <w:r w:rsidR="00622632">
                        <w:tab/>
                      </w:r>
                      <w:r w:rsidR="00622632">
                        <w:tab/>
                      </w:r>
                      <w:r w:rsidR="00622632">
                        <w:tab/>
                        <w:t>73.0 per cent</w:t>
                      </w:r>
                    </w:p>
                    <w:p w14:paraId="7E5DFC4E" w14:textId="5A115DEB" w:rsidR="00C106E7" w:rsidRDefault="00C106E7" w:rsidP="00C106E7">
                      <w:pPr>
                        <w:spacing w:after="0" w:line="240" w:lineRule="auto"/>
                      </w:pPr>
                      <w:r>
                        <w:t>Hawke</w:t>
                      </w:r>
                      <w:r w:rsidR="00622632">
                        <w:t>’</w:t>
                      </w:r>
                      <w:r>
                        <w:t>s Bay</w:t>
                      </w:r>
                      <w:r w:rsidR="00622632">
                        <w:tab/>
                      </w:r>
                      <w:r w:rsidR="00622632">
                        <w:tab/>
                      </w:r>
                      <w:r w:rsidR="00622632">
                        <w:tab/>
                        <w:t>70.7 per cent</w:t>
                      </w:r>
                    </w:p>
                    <w:p w14:paraId="76A52B27" w14:textId="4CDF3972" w:rsidR="00C106E7" w:rsidRDefault="00C106E7" w:rsidP="00C106E7">
                      <w:pPr>
                        <w:spacing w:after="0" w:line="240" w:lineRule="auto"/>
                      </w:pPr>
                      <w:r>
                        <w:t>Counties Manukau</w:t>
                      </w:r>
                      <w:r w:rsidR="00622632">
                        <w:tab/>
                      </w:r>
                      <w:r w:rsidR="00622632">
                        <w:tab/>
                        <w:t>69.1 per cent</w:t>
                      </w:r>
                    </w:p>
                    <w:p w14:paraId="0E78B0B1" w14:textId="7172D774" w:rsidR="00622632" w:rsidRDefault="00C106E7" w:rsidP="00C106E7">
                      <w:pPr>
                        <w:spacing w:after="0" w:line="240" w:lineRule="auto"/>
                      </w:pPr>
                      <w:r>
                        <w:t xml:space="preserve">Auckland </w:t>
                      </w:r>
                      <w:r w:rsidR="00622632">
                        <w:tab/>
                      </w:r>
                      <w:r w:rsidR="00622632">
                        <w:tab/>
                      </w:r>
                      <w:r w:rsidR="00622632">
                        <w:tab/>
                        <w:t>68.4 per cent</w:t>
                      </w:r>
                    </w:p>
                    <w:p w14:paraId="12BD89E3" w14:textId="05690A4F" w:rsidR="00622632" w:rsidRDefault="00C106E7" w:rsidP="00C106E7">
                      <w:pPr>
                        <w:spacing w:after="0" w:line="240" w:lineRule="auto"/>
                      </w:pPr>
                      <w:r>
                        <w:t xml:space="preserve">Waikato </w:t>
                      </w:r>
                      <w:r w:rsidR="00622632">
                        <w:tab/>
                      </w:r>
                      <w:r w:rsidR="00622632">
                        <w:tab/>
                      </w:r>
                      <w:r w:rsidR="00622632">
                        <w:tab/>
                        <w:t>68.0 per cent</w:t>
                      </w:r>
                    </w:p>
                    <w:p w14:paraId="45B0A214" w14:textId="591BA3F2" w:rsidR="00622632" w:rsidRDefault="00C106E7" w:rsidP="00C106E7">
                      <w:pPr>
                        <w:spacing w:after="0" w:line="240" w:lineRule="auto"/>
                      </w:pPr>
                      <w:r>
                        <w:t xml:space="preserve">Waitematā </w:t>
                      </w:r>
                      <w:r w:rsidR="00622632">
                        <w:tab/>
                      </w:r>
                      <w:r w:rsidR="00622632">
                        <w:tab/>
                      </w:r>
                      <w:r w:rsidR="00622632">
                        <w:tab/>
                        <w:t>67.4 per cent</w:t>
                      </w:r>
                    </w:p>
                    <w:p w14:paraId="457D598F" w14:textId="37F9583D" w:rsidR="00622632" w:rsidRDefault="00C106E7" w:rsidP="00C106E7">
                      <w:pPr>
                        <w:spacing w:after="0" w:line="240" w:lineRule="auto"/>
                      </w:pPr>
                      <w:r>
                        <w:t xml:space="preserve">Hutt Valley </w:t>
                      </w:r>
                      <w:r w:rsidR="00622632">
                        <w:tab/>
                      </w:r>
                      <w:r w:rsidR="00622632">
                        <w:tab/>
                      </w:r>
                      <w:r w:rsidR="00622632">
                        <w:tab/>
                        <w:t>62.7 per cent</w:t>
                      </w:r>
                    </w:p>
                    <w:p w14:paraId="1125C214" w14:textId="74A92E97" w:rsidR="00622632" w:rsidRDefault="00C106E7" w:rsidP="00C106E7">
                      <w:pPr>
                        <w:spacing w:after="0" w:line="240" w:lineRule="auto"/>
                      </w:pPr>
                      <w:r>
                        <w:t xml:space="preserve">Wairarapa </w:t>
                      </w:r>
                      <w:r w:rsidR="00622632">
                        <w:tab/>
                      </w:r>
                      <w:r w:rsidR="00622632">
                        <w:tab/>
                      </w:r>
                      <w:r w:rsidR="00622632">
                        <w:tab/>
                        <w:t>60.8 per cent</w:t>
                      </w:r>
                    </w:p>
                    <w:p w14:paraId="397569E2" w14:textId="4190A64B" w:rsidR="00C106E7" w:rsidRDefault="00C106E7" w:rsidP="00C106E7">
                      <w:pPr>
                        <w:spacing w:after="0" w:line="240" w:lineRule="auto"/>
                      </w:pPr>
                      <w:r>
                        <w:t>MidCentral</w:t>
                      </w:r>
                      <w:r w:rsidR="00622632">
                        <w:tab/>
                      </w:r>
                      <w:r w:rsidR="00622632">
                        <w:tab/>
                      </w:r>
                      <w:r w:rsidR="00622632">
                        <w:tab/>
                        <w:t>51.9 per cent</w:t>
                      </w:r>
                    </w:p>
                    <w:p w14:paraId="1D9EA88D" w14:textId="2000E41A" w:rsidR="00C106E7" w:rsidRDefault="00C106E7" w:rsidP="00C106E7">
                      <w:pPr>
                        <w:spacing w:after="0" w:line="240" w:lineRule="auto"/>
                      </w:pPr>
                      <w:r>
                        <w:t>Capital and Coast</w:t>
                      </w:r>
                      <w:r w:rsidR="00622632">
                        <w:tab/>
                      </w:r>
                      <w:r w:rsidR="00622632">
                        <w:tab/>
                        <w:t>46.5 per cent</w:t>
                      </w:r>
                    </w:p>
                  </w:txbxContent>
                </v:textbox>
                <w10:wrap type="square" anchorx="margin"/>
              </v:shape>
            </w:pict>
          </mc:Fallback>
        </mc:AlternateContent>
      </w:r>
      <w:r w:rsidR="00077462" w:rsidRPr="00077462">
        <w:t>This measure reports patients admitted, discharged or transferred from an ED within six hours as a percentage of all patients who attended ED.</w:t>
      </w:r>
    </w:p>
    <w:p w14:paraId="56C94008" w14:textId="001D519F" w:rsidR="00DF5BF3" w:rsidRDefault="00DF5BF3" w:rsidP="00DF5BF3">
      <w:pPr>
        <w:spacing w:after="0" w:line="240" w:lineRule="auto"/>
      </w:pPr>
      <w:r>
        <w:rPr>
          <w:noProof/>
        </w:rPr>
        <mc:AlternateContent>
          <mc:Choice Requires="wps">
            <w:drawing>
              <wp:anchor distT="45720" distB="45720" distL="114300" distR="114300" simplePos="0" relativeHeight="251658240" behindDoc="0" locked="0" layoutInCell="1" allowOverlap="1" wp14:anchorId="29167259" wp14:editId="346DF85F">
                <wp:simplePos x="0" y="0"/>
                <wp:positionH relativeFrom="margin">
                  <wp:align>left</wp:align>
                </wp:positionH>
                <wp:positionV relativeFrom="paragraph">
                  <wp:posOffset>120650</wp:posOffset>
                </wp:positionV>
                <wp:extent cx="2127250" cy="1404620"/>
                <wp:effectExtent l="0" t="0" r="2540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250" cy="1404620"/>
                        </a:xfrm>
                        <a:prstGeom prst="rect">
                          <a:avLst/>
                        </a:prstGeom>
                        <a:solidFill>
                          <a:srgbClr val="FFFFFF"/>
                        </a:solidFill>
                        <a:ln w="9525">
                          <a:solidFill>
                            <a:srgbClr val="000000"/>
                          </a:solidFill>
                          <a:miter lim="800000"/>
                          <a:headEnd/>
                          <a:tailEnd/>
                        </a:ln>
                      </wps:spPr>
                      <wps:txbx>
                        <w:txbxContent>
                          <w:p w14:paraId="195B8E56" w14:textId="25755E83" w:rsidR="00077462" w:rsidRPr="00DF5BF3" w:rsidRDefault="00077462" w:rsidP="00077462">
                            <w:pPr>
                              <w:spacing w:after="0" w:line="240" w:lineRule="auto"/>
                              <w:rPr>
                                <w:b/>
                                <w:bCs/>
                              </w:rPr>
                            </w:pPr>
                            <w:r w:rsidRPr="00DF5BF3">
                              <w:rPr>
                                <w:b/>
                                <w:bCs/>
                              </w:rPr>
                              <w:t>National result 72.1 per cent</w:t>
                            </w:r>
                          </w:p>
                          <w:p w14:paraId="793D3031" w14:textId="2BEDA382" w:rsidR="00077462" w:rsidRDefault="00077462" w:rsidP="00077462">
                            <w:pPr>
                              <w:spacing w:after="0" w:line="240" w:lineRule="auto"/>
                            </w:pPr>
                            <w:r>
                              <w:t>Milestone 74 per cent</w:t>
                            </w:r>
                          </w:p>
                          <w:p w14:paraId="58BB1916" w14:textId="1CBE4639" w:rsidR="00077462" w:rsidRDefault="00077462" w:rsidP="00077462">
                            <w:pPr>
                              <w:spacing w:after="0" w:line="240" w:lineRule="auto"/>
                            </w:pPr>
                            <w:r>
                              <w:t>Target 95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167259" id="_x0000_s1028" type="#_x0000_t202" style="position:absolute;margin-left:0;margin-top:9.5pt;width:167.5pt;height:110.6pt;z-index:2516582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">
                <v:textbox style="mso-fit-shape-to-text:t">
                  <w:txbxContent>
                    <w:p w14:paraId="195B8E56" w14:textId="25755E83" w:rsidR="00077462" w:rsidRPr="00DF5BF3" w:rsidRDefault="00077462" w:rsidP="00077462">
                      <w:pPr>
                        <w:spacing w:after="0" w:line="240" w:lineRule="auto"/>
                        <w:rPr>
                          <w:b/>
                          <w:bCs/>
                        </w:rPr>
                      </w:pPr>
                      <w:r w:rsidRPr="00DF5BF3">
                        <w:rPr>
                          <w:b/>
                          <w:bCs/>
                        </w:rPr>
                        <w:t>National result 72.1 per cent</w:t>
                      </w:r>
                    </w:p>
                    <w:p w14:paraId="793D3031" w14:textId="2BEDA382" w:rsidR="00077462" w:rsidRDefault="00077462" w:rsidP="00077462">
                      <w:pPr>
                        <w:spacing w:after="0" w:line="240" w:lineRule="auto"/>
                      </w:pPr>
                      <w:r>
                        <w:t>Milestone 74 per cent</w:t>
                      </w:r>
                    </w:p>
                    <w:p w14:paraId="58BB1916" w14:textId="1CBE4639" w:rsidR="00077462" w:rsidRDefault="00077462" w:rsidP="00077462">
                      <w:pPr>
                        <w:spacing w:after="0" w:line="240" w:lineRule="auto"/>
                      </w:pPr>
                      <w:r>
                        <w:t>Target 95 per cent</w:t>
                      </w:r>
                    </w:p>
                  </w:txbxContent>
                </v:textbox>
                <w10:wrap type="square" anchorx="margin"/>
              </v:shape>
            </w:pict>
          </mc:Fallback>
        </mc:AlternateContent>
      </w:r>
    </w:p>
    <w:p w14:paraId="43622F04" w14:textId="5E253DD0" w:rsidR="00DF5BF3" w:rsidRPr="00DF5BF3" w:rsidRDefault="00DF5BF3" w:rsidP="00DF5BF3">
      <w:pPr>
        <w:spacing w:after="0" w:line="240" w:lineRule="auto"/>
        <w:rPr>
          <w:b/>
          <w:bCs/>
        </w:rPr>
      </w:pPr>
      <w:r w:rsidRPr="00DF5BF3">
        <w:rPr>
          <w:b/>
          <w:bCs/>
        </w:rPr>
        <w:t>Results compared with Q1 2024/25</w:t>
      </w:r>
    </w:p>
    <w:tbl>
      <w:tblPr>
        <w:tblStyle w:val="TableGrid"/>
        <w:tblW w:w="0" w:type="auto"/>
        <w:tblLook w:val="04A0" w:firstRow="1" w:lastRow="0" w:firstColumn="1" w:lastColumn="0" w:noHBand="0" w:noVBand="1"/>
      </w:tblPr>
      <w:tblGrid>
        <w:gridCol w:w="1776"/>
        <w:gridCol w:w="1776"/>
        <w:gridCol w:w="1776"/>
        <w:gridCol w:w="1776"/>
      </w:tblGrid>
      <w:tr w:rsidR="00DF5BF3" w14:paraId="171D2D87" w14:textId="77777777" w:rsidTr="00DF5BF3">
        <w:trPr>
          <w:trHeight w:val="463"/>
        </w:trPr>
        <w:tc>
          <w:tcPr>
            <w:tcW w:w="1776" w:type="dxa"/>
          </w:tcPr>
          <w:p w14:paraId="64E7A17C" w14:textId="77777777" w:rsidR="00DF5BF3" w:rsidRDefault="00DF5BF3" w:rsidP="00DF5BF3"/>
        </w:tc>
        <w:tc>
          <w:tcPr>
            <w:tcW w:w="1776" w:type="dxa"/>
          </w:tcPr>
          <w:p w14:paraId="252AF721" w14:textId="1A3B9763" w:rsidR="00DF5BF3" w:rsidRDefault="00DF5BF3" w:rsidP="00DF5BF3">
            <w:r>
              <w:t>Q1 2024/25</w:t>
            </w:r>
          </w:p>
        </w:tc>
        <w:tc>
          <w:tcPr>
            <w:tcW w:w="1776" w:type="dxa"/>
          </w:tcPr>
          <w:p w14:paraId="7C5761BC" w14:textId="45FBEBAA" w:rsidR="00DF5BF3" w:rsidRDefault="00DF5BF3" w:rsidP="00DF5BF3">
            <w:r>
              <w:t>Q2 2024/25</w:t>
            </w:r>
          </w:p>
        </w:tc>
        <w:tc>
          <w:tcPr>
            <w:tcW w:w="1776" w:type="dxa"/>
          </w:tcPr>
          <w:p w14:paraId="3F4D64B4" w14:textId="149FC339" w:rsidR="00DF5BF3" w:rsidRDefault="00DF5BF3" w:rsidP="00DF5BF3">
            <w:r>
              <w:t>% change</w:t>
            </w:r>
          </w:p>
        </w:tc>
      </w:tr>
      <w:tr w:rsidR="00DF5BF3" w14:paraId="422B28DE" w14:textId="77777777" w:rsidTr="00C47FD0">
        <w:trPr>
          <w:trHeight w:val="463"/>
        </w:trPr>
        <w:tc>
          <w:tcPr>
            <w:tcW w:w="1776" w:type="dxa"/>
          </w:tcPr>
          <w:p w14:paraId="0DED626B" w14:textId="39F4CBF7" w:rsidR="00DF5BF3" w:rsidRDefault="00DF5BF3" w:rsidP="00DF5BF3">
            <w:r>
              <w:t>Shorter s</w:t>
            </w:r>
            <w:r w:rsidR="004269A2">
              <w:t>t</w:t>
            </w:r>
            <w:r>
              <w:t>ays in ED &lt;6hrs</w:t>
            </w:r>
          </w:p>
        </w:tc>
        <w:tc>
          <w:tcPr>
            <w:tcW w:w="1776" w:type="dxa"/>
            <w:vAlign w:val="center"/>
          </w:tcPr>
          <w:p w14:paraId="66E56A20" w14:textId="712403D9" w:rsidR="00DF5BF3" w:rsidRDefault="00DF5BF3" w:rsidP="00C47FD0">
            <w:pPr>
              <w:jc w:val="center"/>
            </w:pPr>
            <w:r>
              <w:t>67.5 %</w:t>
            </w:r>
          </w:p>
        </w:tc>
        <w:tc>
          <w:tcPr>
            <w:tcW w:w="1776" w:type="dxa"/>
            <w:vAlign w:val="center"/>
          </w:tcPr>
          <w:p w14:paraId="0A2543DE" w14:textId="0DB484BC" w:rsidR="00DF5BF3" w:rsidRDefault="00DF5BF3" w:rsidP="00C47FD0">
            <w:pPr>
              <w:jc w:val="center"/>
            </w:pPr>
            <w:r>
              <w:t>72.1 %</w:t>
            </w:r>
          </w:p>
        </w:tc>
        <w:tc>
          <w:tcPr>
            <w:tcW w:w="1776" w:type="dxa"/>
            <w:vAlign w:val="center"/>
          </w:tcPr>
          <w:p w14:paraId="52A940E3" w14:textId="1309BD70" w:rsidR="00DF5BF3" w:rsidRPr="002D17E6" w:rsidRDefault="00DF5BF3" w:rsidP="00C47FD0">
            <w:pPr>
              <w:jc w:val="center"/>
              <w:rPr>
                <w:b/>
                <w:bCs/>
              </w:rPr>
            </w:pPr>
            <w:r w:rsidRPr="002D17E6">
              <w:rPr>
                <w:b/>
                <w:bCs/>
                <w:color w:val="3A7C22" w:themeColor="accent6" w:themeShade="BF"/>
              </w:rPr>
              <w:t>4.6 %</w:t>
            </w:r>
          </w:p>
        </w:tc>
      </w:tr>
    </w:tbl>
    <w:p w14:paraId="27E7E1EB" w14:textId="5D53E0C9" w:rsidR="00DF5BF3" w:rsidRPr="00DF5BF3" w:rsidRDefault="00622632" w:rsidP="00DF5BF3">
      <w:pPr>
        <w:spacing w:after="0" w:line="240" w:lineRule="auto"/>
        <w:rPr>
          <w:b/>
          <w:bCs/>
        </w:rPr>
      </w:pPr>
      <w:r>
        <w:rPr>
          <w:noProof/>
        </w:rPr>
        <mc:AlternateContent>
          <mc:Choice Requires="wps">
            <w:drawing>
              <wp:anchor distT="45720" distB="45720" distL="114300" distR="114300" simplePos="0" relativeHeight="251658244" behindDoc="0" locked="0" layoutInCell="1" allowOverlap="1" wp14:anchorId="4927AB49" wp14:editId="4412900E">
                <wp:simplePos x="0" y="0"/>
                <wp:positionH relativeFrom="margin">
                  <wp:align>right</wp:align>
                </wp:positionH>
                <wp:positionV relativeFrom="paragraph">
                  <wp:posOffset>2301240</wp:posOffset>
                </wp:positionV>
                <wp:extent cx="4921250" cy="952500"/>
                <wp:effectExtent l="0" t="0" r="12700" b="19050"/>
                <wp:wrapSquare wrapText="bothSides"/>
                <wp:docPr id="13040198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0" cy="952500"/>
                        </a:xfrm>
                        <a:prstGeom prst="rect">
                          <a:avLst/>
                        </a:prstGeom>
                        <a:solidFill>
                          <a:srgbClr val="FFFFFF"/>
                        </a:solidFill>
                        <a:ln w="9525">
                          <a:solidFill>
                            <a:srgbClr val="000000"/>
                          </a:solidFill>
                          <a:miter lim="800000"/>
                          <a:headEnd/>
                          <a:tailEnd/>
                        </a:ln>
                      </wps:spPr>
                      <wps:txbx>
                        <w:txbxContent>
                          <w:p w14:paraId="4936714F" w14:textId="597A98BD" w:rsidR="00622632" w:rsidRPr="00622632" w:rsidRDefault="00622632">
                            <w:pPr>
                              <w:rPr>
                                <w:b/>
                                <w:bCs/>
                              </w:rPr>
                            </w:pPr>
                            <w:r w:rsidRPr="00622632">
                              <w:rPr>
                                <w:b/>
                                <w:bCs/>
                              </w:rPr>
                              <w:t>Emergency department attendances</w:t>
                            </w:r>
                          </w:p>
                          <w:p w14:paraId="40641C31" w14:textId="61AC5197" w:rsidR="00622632" w:rsidRDefault="00622632">
                            <w:r>
                              <w:t>Q1 2024/25 = 334,208</w:t>
                            </w:r>
                          </w:p>
                          <w:p w14:paraId="149B0E2E" w14:textId="5969878D" w:rsidR="00622632" w:rsidRDefault="00622632">
                            <w:r>
                              <w:t>Q2 2024/25 = 332,110</w:t>
                            </w:r>
                          </w:p>
                          <w:p w14:paraId="4ECCC444" w14:textId="77777777" w:rsidR="00622632" w:rsidRDefault="00622632"/>
                          <w:p w14:paraId="20F746E0" w14:textId="77777777" w:rsidR="00622632" w:rsidRDefault="00622632"/>
                          <w:p w14:paraId="07D9197A" w14:textId="77777777" w:rsidR="00622632" w:rsidRDefault="0062263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27AB49" id="_x0000_s1029" type="#_x0000_t202" style="position:absolute;margin-left:336.3pt;margin-top:181.2pt;width:387.5pt;height:75pt;z-index:2516582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">
                <v:textbox>
                  <w:txbxContent>
                    <w:p w14:paraId="4936714F" w14:textId="597A98BD" w:rsidR="00622632" w:rsidRPr="00622632" w:rsidRDefault="00622632">
                      <w:pPr>
                        <w:rPr>
                          <w:b/>
                          <w:bCs/>
                        </w:rPr>
                      </w:pPr>
                      <w:r w:rsidRPr="00622632">
                        <w:rPr>
                          <w:b/>
                          <w:bCs/>
                        </w:rPr>
                        <w:t>Emergency department attendances</w:t>
                      </w:r>
                    </w:p>
                    <w:p w14:paraId="40641C31" w14:textId="61AC5197" w:rsidR="00622632" w:rsidRDefault="00622632">
                      <w:r>
                        <w:t>Q1 2024/25 = 334,208</w:t>
                      </w:r>
                    </w:p>
                    <w:p w14:paraId="149B0E2E" w14:textId="5969878D" w:rsidR="00622632" w:rsidRDefault="00622632">
                      <w:r>
                        <w:t>Q2 2024/25 = 332,110</w:t>
                      </w:r>
                    </w:p>
                    <w:p w14:paraId="4ECCC444" w14:textId="77777777" w:rsidR="00622632" w:rsidRDefault="00622632"/>
                    <w:p w14:paraId="20F746E0" w14:textId="77777777" w:rsidR="00622632" w:rsidRDefault="00622632"/>
                    <w:p w14:paraId="07D9197A" w14:textId="77777777" w:rsidR="00622632" w:rsidRDefault="00622632"/>
                  </w:txbxContent>
                </v:textbox>
                <w10:wrap type="square" anchorx="margin"/>
              </v:shape>
            </w:pict>
          </mc:Fallback>
        </mc:AlternateContent>
      </w:r>
      <w:r w:rsidR="00DF5BF3" w:rsidRPr="00DF5BF3">
        <w:rPr>
          <w:b/>
          <w:bCs/>
        </w:rPr>
        <w:t>Results compared with Q2 2023/24</w:t>
      </w:r>
    </w:p>
    <w:tbl>
      <w:tblPr>
        <w:tblStyle w:val="TableGrid"/>
        <w:tblW w:w="0" w:type="auto"/>
        <w:tblLook w:val="04A0" w:firstRow="1" w:lastRow="0" w:firstColumn="1" w:lastColumn="0" w:noHBand="0" w:noVBand="1"/>
      </w:tblPr>
      <w:tblGrid>
        <w:gridCol w:w="1776"/>
        <w:gridCol w:w="1776"/>
        <w:gridCol w:w="1776"/>
        <w:gridCol w:w="1776"/>
      </w:tblGrid>
      <w:tr w:rsidR="00DF5BF3" w14:paraId="6EFBB2CF" w14:textId="77777777" w:rsidTr="00EF4F4F">
        <w:trPr>
          <w:trHeight w:val="463"/>
        </w:trPr>
        <w:tc>
          <w:tcPr>
            <w:tcW w:w="1776" w:type="dxa"/>
          </w:tcPr>
          <w:p w14:paraId="05D2B676" w14:textId="77777777" w:rsidR="00DF5BF3" w:rsidRDefault="00DF5BF3" w:rsidP="00EF4F4F"/>
        </w:tc>
        <w:tc>
          <w:tcPr>
            <w:tcW w:w="1776" w:type="dxa"/>
          </w:tcPr>
          <w:p w14:paraId="7FAE8848" w14:textId="37296F21" w:rsidR="00DF5BF3" w:rsidRDefault="00DF5BF3" w:rsidP="00EF4F4F">
            <w:r>
              <w:t>Q2 2023/24</w:t>
            </w:r>
          </w:p>
        </w:tc>
        <w:tc>
          <w:tcPr>
            <w:tcW w:w="1776" w:type="dxa"/>
          </w:tcPr>
          <w:p w14:paraId="65AF33EE" w14:textId="77777777" w:rsidR="00DF5BF3" w:rsidRDefault="00DF5BF3" w:rsidP="00EF4F4F">
            <w:r>
              <w:t>Q2 2024/25</w:t>
            </w:r>
          </w:p>
        </w:tc>
        <w:tc>
          <w:tcPr>
            <w:tcW w:w="1776" w:type="dxa"/>
          </w:tcPr>
          <w:p w14:paraId="0D682262" w14:textId="77777777" w:rsidR="00DF5BF3" w:rsidRDefault="00DF5BF3" w:rsidP="00EF4F4F">
            <w:r>
              <w:t>% change</w:t>
            </w:r>
          </w:p>
        </w:tc>
      </w:tr>
      <w:tr w:rsidR="00DF5BF3" w14:paraId="576F328A" w14:textId="77777777" w:rsidTr="00C47FD0">
        <w:trPr>
          <w:trHeight w:val="463"/>
        </w:trPr>
        <w:tc>
          <w:tcPr>
            <w:tcW w:w="1776" w:type="dxa"/>
          </w:tcPr>
          <w:p w14:paraId="4907ABA8" w14:textId="7F41A27C" w:rsidR="00DF5BF3" w:rsidRDefault="00DF5BF3" w:rsidP="00EF4F4F">
            <w:r>
              <w:t>Shorter s</w:t>
            </w:r>
            <w:r w:rsidR="004269A2">
              <w:t>t</w:t>
            </w:r>
            <w:r>
              <w:t>ays in ED &lt;6hrs</w:t>
            </w:r>
          </w:p>
        </w:tc>
        <w:tc>
          <w:tcPr>
            <w:tcW w:w="1776" w:type="dxa"/>
            <w:vAlign w:val="center"/>
          </w:tcPr>
          <w:p w14:paraId="46511AA2" w14:textId="15BCF663" w:rsidR="00DF5BF3" w:rsidRDefault="00DF5BF3" w:rsidP="00C47FD0">
            <w:pPr>
              <w:jc w:val="center"/>
            </w:pPr>
            <w:r>
              <w:t>69.7 %</w:t>
            </w:r>
          </w:p>
        </w:tc>
        <w:tc>
          <w:tcPr>
            <w:tcW w:w="1776" w:type="dxa"/>
            <w:vAlign w:val="center"/>
          </w:tcPr>
          <w:p w14:paraId="30778115" w14:textId="77777777" w:rsidR="00DF5BF3" w:rsidRDefault="00DF5BF3" w:rsidP="00C47FD0">
            <w:pPr>
              <w:jc w:val="center"/>
            </w:pPr>
            <w:r>
              <w:t>72.1 %</w:t>
            </w:r>
          </w:p>
        </w:tc>
        <w:tc>
          <w:tcPr>
            <w:tcW w:w="1776" w:type="dxa"/>
            <w:vAlign w:val="center"/>
          </w:tcPr>
          <w:p w14:paraId="739FE05D" w14:textId="17C19C8E" w:rsidR="00DF5BF3" w:rsidRPr="002D17E6" w:rsidRDefault="00DF5BF3" w:rsidP="00C47FD0">
            <w:pPr>
              <w:jc w:val="center"/>
              <w:rPr>
                <w:b/>
                <w:bCs/>
              </w:rPr>
            </w:pPr>
            <w:r w:rsidRPr="002D17E6">
              <w:rPr>
                <w:b/>
                <w:bCs/>
                <w:color w:val="3A7C22" w:themeColor="accent6" w:themeShade="BF"/>
              </w:rPr>
              <w:t>2.4 %</w:t>
            </w:r>
          </w:p>
        </w:tc>
      </w:tr>
    </w:tbl>
    <w:p w14:paraId="553556B4" w14:textId="1E4F222D" w:rsidR="00DF5BF3" w:rsidRPr="00622632" w:rsidRDefault="00C106E7" w:rsidP="00622632">
      <w:pPr>
        <w:spacing w:after="0" w:line="240" w:lineRule="auto"/>
        <w:jc w:val="right"/>
        <w:rPr>
          <w:b/>
          <w:bCs/>
        </w:rPr>
      </w:pPr>
      <w:r w:rsidRPr="00622632">
        <w:rPr>
          <w:b/>
          <w:bCs/>
          <w:noProof/>
        </w:rPr>
        <mc:AlternateContent>
          <mc:Choice Requires="wps">
            <w:drawing>
              <wp:anchor distT="45720" distB="45720" distL="114300" distR="114300" simplePos="0" relativeHeight="251658242" behindDoc="0" locked="0" layoutInCell="1" allowOverlap="1" wp14:anchorId="52D3A0E4" wp14:editId="709F1E1D">
                <wp:simplePos x="0" y="0"/>
                <wp:positionH relativeFrom="margin">
                  <wp:align>left</wp:align>
                </wp:positionH>
                <wp:positionV relativeFrom="paragraph">
                  <wp:posOffset>113030</wp:posOffset>
                </wp:positionV>
                <wp:extent cx="4559300" cy="1404620"/>
                <wp:effectExtent l="0" t="0" r="12700" b="23495"/>
                <wp:wrapSquare wrapText="bothSides"/>
                <wp:docPr id="19415686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9300" cy="1404620"/>
                        </a:xfrm>
                        <a:prstGeom prst="rect">
                          <a:avLst/>
                        </a:prstGeom>
                        <a:solidFill>
                          <a:srgbClr val="FFFFFF"/>
                        </a:solidFill>
                        <a:ln w="9525">
                          <a:solidFill>
                            <a:srgbClr val="000000"/>
                          </a:solidFill>
                          <a:miter lim="800000"/>
                          <a:headEnd/>
                          <a:tailEnd/>
                        </a:ln>
                      </wps:spPr>
                      <wps:txbx>
                        <w:txbxContent>
                          <w:p w14:paraId="571460B3" w14:textId="75DA7E5C" w:rsidR="00DF5BF3" w:rsidRPr="00C106E7" w:rsidRDefault="00DF5BF3" w:rsidP="00C106E7">
                            <w:pPr>
                              <w:spacing w:after="0" w:line="240" w:lineRule="auto"/>
                              <w:rPr>
                                <w:b/>
                                <w:bCs/>
                              </w:rPr>
                            </w:pPr>
                            <w:r w:rsidRPr="00C106E7">
                              <w:rPr>
                                <w:b/>
                                <w:bCs/>
                              </w:rPr>
                              <w:t>Q2 overview</w:t>
                            </w:r>
                          </w:p>
                          <w:p w14:paraId="3A83CAC7" w14:textId="77777777" w:rsidR="00615A20" w:rsidRPr="00615A20" w:rsidRDefault="00615A20" w:rsidP="00615A20">
                            <w:pPr>
                              <w:spacing w:after="0" w:line="240" w:lineRule="auto"/>
                            </w:pPr>
                            <w:r w:rsidRPr="00615A20">
                              <w:t xml:space="preserve">Emergency department presentations are increasing over time. Presentations are largely increasing in urgent triage categories and decreasing in less urgent triage categories. An increasing proportion of presentations are older, complex patients, who are more likely to stay in the emergency department longer and subsequently be admitted to hospital. </w:t>
                            </w:r>
                          </w:p>
                          <w:p w14:paraId="6D071985" w14:textId="77777777" w:rsidR="00615A20" w:rsidRPr="00615A20" w:rsidRDefault="00615A20" w:rsidP="00615A20">
                            <w:pPr>
                              <w:spacing w:after="0" w:line="240" w:lineRule="auto"/>
                            </w:pPr>
                            <w:r w:rsidRPr="00615A20">
                              <w:t xml:space="preserve">Recent initiatives such the opening of transit lounges in North Shore and Palmerston North hospitals and an ED observation unit in Canterbury are supporting improvements in performance for the shorter stays in emergency departments target. A new High Dependency Unit in Wellington will improve flow in future quarters. </w:t>
                            </w:r>
                          </w:p>
                          <w:p w14:paraId="446AEC5E" w14:textId="77777777" w:rsidR="00615A20" w:rsidRPr="00615A20" w:rsidRDefault="00615A20" w:rsidP="00615A20">
                            <w:pPr>
                              <w:spacing w:after="0" w:line="240" w:lineRule="auto"/>
                            </w:pPr>
                            <w:r w:rsidRPr="00615A20">
                              <w:t>West Coast saw a big improvement in Q2 moving to 94.6% of target, compared to 86.3% in Q1.</w:t>
                            </w:r>
                          </w:p>
                          <w:p w14:paraId="2BDFDBB8" w14:textId="37866956" w:rsidR="00DF5BF3" w:rsidRDefault="00DF5BF3" w:rsidP="00615A20">
                            <w:pPr>
                              <w:spacing w:after="0" w:line="240" w:lineRule="auto"/>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D3A0E4" id="_x0000_s1030" type="#_x0000_t202" style="position:absolute;left:0;text-align:left;margin-left:0;margin-top:8.9pt;width:359pt;height:110.6pt;z-index:25165824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">
                <v:textbox style="mso-fit-shape-to-text:t">
                  <w:txbxContent>
                    <w:p w14:paraId="571460B3" w14:textId="75DA7E5C" w:rsidR="00DF5BF3" w:rsidRPr="00C106E7" w:rsidRDefault="00DF5BF3" w:rsidP="00C106E7">
                      <w:pPr>
                        <w:spacing w:after="0" w:line="240" w:lineRule="auto"/>
                        <w:rPr>
                          <w:b/>
                          <w:bCs/>
                        </w:rPr>
                      </w:pPr>
                      <w:r w:rsidRPr="00C106E7">
                        <w:rPr>
                          <w:b/>
                          <w:bCs/>
                        </w:rPr>
                        <w:t>Q2 overview</w:t>
                      </w:r>
                    </w:p>
                    <w:p w14:paraId="3A83CAC7" w14:textId="77777777" w:rsidR="00615A20" w:rsidRPr="00615A20" w:rsidRDefault="00615A20" w:rsidP="00615A20">
                      <w:pPr>
                        <w:spacing w:after="0" w:line="240" w:lineRule="auto"/>
                      </w:pPr>
                      <w:r w:rsidRPr="00615A20">
                        <w:t xml:space="preserve">Emergency department presentations are increasing over time. Presentations are largely increasing in urgent triage categories and decreasing in less urgent triage categories. An increasing proportion of presentations are older, complex patients, who are more likely to stay in the emergency department longer and subsequently be admitted to hospital. </w:t>
                      </w:r>
                    </w:p>
                    <w:p w14:paraId="6D071985" w14:textId="77777777" w:rsidR="00615A20" w:rsidRPr="00615A20" w:rsidRDefault="00615A20" w:rsidP="00615A20">
                      <w:pPr>
                        <w:spacing w:after="0" w:line="240" w:lineRule="auto"/>
                      </w:pPr>
                      <w:r w:rsidRPr="00615A20">
                        <w:t xml:space="preserve">Recent initiatives such the opening of transit lounges in North Shore and Palmerston North hospitals and an ED observation unit in Canterbury are supporting improvements in performance for the shorter stays in emergency departments target. A new High Dependency Unit in Wellington will improve flow in future quarters. </w:t>
                      </w:r>
                    </w:p>
                    <w:p w14:paraId="446AEC5E" w14:textId="77777777" w:rsidR="00615A20" w:rsidRPr="00615A20" w:rsidRDefault="00615A20" w:rsidP="00615A20">
                      <w:pPr>
                        <w:spacing w:after="0" w:line="240" w:lineRule="auto"/>
                      </w:pPr>
                      <w:r w:rsidRPr="00615A20">
                        <w:t>West Coast saw a big improvement in Q2 moving to 94.6% of target, compared to 86.3% in Q1.</w:t>
                      </w:r>
                    </w:p>
                    <w:p w14:paraId="2BDFDBB8" w14:textId="37866956" w:rsidR="00DF5BF3" w:rsidRDefault="00DF5BF3" w:rsidP="00615A20">
                      <w:pPr>
                        <w:spacing w:after="0" w:line="240" w:lineRule="auto"/>
                      </w:pPr>
                    </w:p>
                  </w:txbxContent>
                </v:textbox>
                <w10:wrap type="square" anchorx="margin"/>
              </v:shape>
            </w:pict>
          </mc:Fallback>
        </mc:AlternateContent>
      </w:r>
      <w:r w:rsidR="00622632" w:rsidRPr="00622632">
        <w:rPr>
          <w:b/>
          <w:bCs/>
        </w:rPr>
        <w:t>Health</w:t>
      </w:r>
      <w:r w:rsidR="00622632">
        <w:t xml:space="preserve"> </w:t>
      </w:r>
      <w:r w:rsidR="00622632" w:rsidRPr="00622632">
        <w:rPr>
          <w:b/>
          <w:bCs/>
        </w:rPr>
        <w:t>New Zealand</w:t>
      </w:r>
    </w:p>
    <w:p w14:paraId="720C780D" w14:textId="79488479" w:rsidR="00DE08F9" w:rsidRDefault="00622632" w:rsidP="00622632">
      <w:pPr>
        <w:spacing w:after="0" w:line="240" w:lineRule="auto"/>
        <w:jc w:val="right"/>
        <w:rPr>
          <w:b/>
          <w:bCs/>
        </w:rPr>
      </w:pPr>
      <w:r w:rsidRPr="00622632">
        <w:rPr>
          <w:b/>
          <w:bCs/>
        </w:rPr>
        <w:t>Te Whatu Ora</w:t>
      </w:r>
    </w:p>
    <w:p w14:paraId="6E0F035A" w14:textId="5CDEDE8E" w:rsidR="00DE08F9" w:rsidRDefault="00FD65B0">
      <w:pPr>
        <w:rPr>
          <w:b/>
          <w:bCs/>
        </w:rPr>
      </w:pPr>
      <w:r w:rsidRPr="00FD65B0">
        <w:rPr>
          <w:b/>
          <w:bCs/>
          <w:noProof/>
        </w:rPr>
        <mc:AlternateContent>
          <mc:Choice Requires="wps">
            <w:drawing>
              <wp:anchor distT="45720" distB="45720" distL="114300" distR="114300" simplePos="0" relativeHeight="251658265" behindDoc="0" locked="0" layoutInCell="1" allowOverlap="1" wp14:anchorId="679298CE" wp14:editId="5CF5ABCD">
                <wp:simplePos x="0" y="0"/>
                <wp:positionH relativeFrom="margin">
                  <wp:align>right</wp:align>
                </wp:positionH>
                <wp:positionV relativeFrom="paragraph">
                  <wp:posOffset>223520</wp:posOffset>
                </wp:positionV>
                <wp:extent cx="9696450" cy="352425"/>
                <wp:effectExtent l="0" t="0" r="19050" b="28575"/>
                <wp:wrapNone/>
                <wp:docPr id="3373630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0" cy="352425"/>
                        </a:xfrm>
                        <a:prstGeom prst="rect">
                          <a:avLst/>
                        </a:prstGeom>
                        <a:solidFill>
                          <a:srgbClr val="FFFFFF"/>
                        </a:solidFill>
                        <a:ln w="9525">
                          <a:solidFill>
                            <a:srgbClr val="000000"/>
                          </a:solidFill>
                          <a:miter lim="800000"/>
                          <a:headEnd/>
                          <a:tailEnd/>
                        </a:ln>
                      </wps:spPr>
                      <wps:txbx>
                        <w:txbxContent>
                          <w:p w14:paraId="42054241"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5ECB9040" w14:textId="5823620D"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4DB896CF" w14:textId="2745F643" w:rsidR="00FD65B0" w:rsidRPr="00FD65B0" w:rsidRDefault="00FD65B0" w:rsidP="00FD65B0">
                            <w:pPr>
                              <w:spacing w:after="0" w:line="240" w:lineRule="auto"/>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9298CE" id="_x0000_s1031" type="#_x0000_t202" style="position:absolute;margin-left:712.3pt;margin-top:17.6pt;width:763.5pt;height:27.75pt;z-index:251658265;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">
                <v:textbox>
                  <w:txbxContent>
                    <w:p w14:paraId="42054241"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5ECB9040" w14:textId="5823620D"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4DB896CF" w14:textId="2745F643" w:rsidR="00FD65B0" w:rsidRPr="00FD65B0" w:rsidRDefault="00FD65B0" w:rsidP="00FD65B0">
                      <w:pPr>
                        <w:spacing w:after="0" w:line="240" w:lineRule="auto"/>
                        <w:rPr>
                          <w:sz w:val="16"/>
                          <w:szCs w:val="16"/>
                        </w:rPr>
                      </w:pPr>
                    </w:p>
                  </w:txbxContent>
                </v:textbox>
                <w10:wrap anchorx="margin"/>
              </v:shape>
            </w:pict>
          </mc:Fallback>
        </mc:AlternateContent>
      </w:r>
      <w:r w:rsidR="00DE08F9">
        <w:rPr>
          <w:b/>
          <w:bCs/>
        </w:rPr>
        <w:br w:type="page"/>
      </w:r>
    </w:p>
    <w:p w14:paraId="40C5E7AF" w14:textId="06C44863" w:rsidR="00DE08F9" w:rsidRDefault="00DE08F9" w:rsidP="00DE08F9">
      <w:pPr>
        <w:spacing w:after="0" w:line="240" w:lineRule="auto"/>
        <w:rPr>
          <w:b/>
          <w:bCs/>
        </w:rPr>
      </w:pPr>
      <w:r w:rsidRPr="00421D2E">
        <w:rPr>
          <w:b/>
          <w:bCs/>
        </w:rPr>
        <w:lastRenderedPageBreak/>
        <w:t xml:space="preserve">Shorter </w:t>
      </w:r>
      <w:r w:rsidR="004269A2">
        <w:rPr>
          <w:b/>
          <w:bCs/>
        </w:rPr>
        <w:t>wait times for elective trea</w:t>
      </w:r>
      <w:r w:rsidR="00B83EEC">
        <w:rPr>
          <w:b/>
          <w:bCs/>
        </w:rPr>
        <w:t>t</w:t>
      </w:r>
      <w:r w:rsidR="004269A2">
        <w:rPr>
          <w:b/>
          <w:bCs/>
        </w:rPr>
        <w:t>ment</w:t>
      </w:r>
      <w:r w:rsidRPr="00421D2E">
        <w:rPr>
          <w:b/>
          <w:bCs/>
        </w:rPr>
        <w:t xml:space="preserv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Q2 2024/25</w:t>
      </w:r>
    </w:p>
    <w:p w14:paraId="0355EDB5" w14:textId="77777777" w:rsidR="00DE08F9" w:rsidRDefault="00DE08F9" w:rsidP="00DE08F9">
      <w:pPr>
        <w:spacing w:after="0" w:line="240" w:lineRule="auto"/>
        <w:rPr>
          <w:b/>
          <w:bCs/>
        </w:rPr>
      </w:pPr>
      <w:r>
        <w:rPr>
          <w:b/>
          <w:bCs/>
        </w:rPr>
        <w:t>2030 target = 95%</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Oct – Dec 2024</w:t>
      </w:r>
    </w:p>
    <w:p w14:paraId="128CF706" w14:textId="40349593" w:rsidR="00DE08F9" w:rsidRDefault="004269A2" w:rsidP="00DE08F9">
      <w:pPr>
        <w:spacing w:after="0" w:line="240" w:lineRule="auto"/>
      </w:pPr>
      <w:r>
        <w:rPr>
          <w:noProof/>
        </w:rPr>
        <mc:AlternateContent>
          <mc:Choice Requires="wps">
            <w:drawing>
              <wp:anchor distT="45720" distB="45720" distL="114300" distR="114300" simplePos="0" relativeHeight="251658246" behindDoc="0" locked="0" layoutInCell="1" allowOverlap="1" wp14:anchorId="04D8443F" wp14:editId="552218C3">
                <wp:simplePos x="0" y="0"/>
                <wp:positionH relativeFrom="column">
                  <wp:posOffset>2311400</wp:posOffset>
                </wp:positionH>
                <wp:positionV relativeFrom="paragraph">
                  <wp:posOffset>294640</wp:posOffset>
                </wp:positionV>
                <wp:extent cx="2343150" cy="1404620"/>
                <wp:effectExtent l="0" t="0" r="19050" b="17145"/>
                <wp:wrapSquare wrapText="bothSides"/>
                <wp:docPr id="16755679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1404620"/>
                        </a:xfrm>
                        <a:prstGeom prst="rect">
                          <a:avLst/>
                        </a:prstGeom>
                        <a:solidFill>
                          <a:srgbClr val="FFFFFF"/>
                        </a:solidFill>
                        <a:ln w="9525">
                          <a:solidFill>
                            <a:srgbClr val="000000"/>
                          </a:solidFill>
                          <a:miter lim="800000"/>
                          <a:headEnd/>
                          <a:tailEnd/>
                        </a:ln>
                      </wps:spPr>
                      <wps:txbx>
                        <w:txbxContent>
                          <w:p w14:paraId="773EA59B" w14:textId="77777777" w:rsidR="00DE08F9" w:rsidRPr="00DF5BF3" w:rsidRDefault="00DE08F9" w:rsidP="00DE08F9">
                            <w:pPr>
                              <w:spacing w:after="0" w:line="240" w:lineRule="auto"/>
                              <w:rPr>
                                <w:b/>
                                <w:bCs/>
                              </w:rPr>
                            </w:pPr>
                            <w:r w:rsidRPr="00DF5BF3">
                              <w:rPr>
                                <w:b/>
                                <w:bCs/>
                              </w:rPr>
                              <w:t>Results by region</w:t>
                            </w:r>
                          </w:p>
                          <w:p w14:paraId="24E5BE23" w14:textId="5D62C95D" w:rsidR="004269A2" w:rsidRPr="004269A2" w:rsidRDefault="004269A2" w:rsidP="004269A2">
                            <w:pPr>
                              <w:spacing w:after="0" w:line="240" w:lineRule="auto"/>
                              <w:rPr>
                                <w:lang w:val="en-US"/>
                              </w:rPr>
                            </w:pPr>
                            <w:r w:rsidRPr="004269A2">
                              <w:rPr>
                                <w:lang w:val="en-US"/>
                              </w:rPr>
                              <w:t>Te Manawa Taki</w:t>
                            </w:r>
                            <w:r>
                              <w:rPr>
                                <w:lang w:val="en-US"/>
                              </w:rPr>
                              <w:t xml:space="preserve"> 64.2 per cent</w:t>
                            </w:r>
                          </w:p>
                          <w:p w14:paraId="6EDB93DD" w14:textId="2C098F64" w:rsidR="004269A2" w:rsidRDefault="004269A2" w:rsidP="004269A2">
                            <w:pPr>
                              <w:spacing w:after="0" w:line="240" w:lineRule="auto"/>
                              <w:rPr>
                                <w:lang w:val="en-US"/>
                              </w:rPr>
                            </w:pPr>
                            <w:r w:rsidRPr="004269A2">
                              <w:rPr>
                                <w:lang w:val="en-US"/>
                              </w:rPr>
                              <w:t xml:space="preserve">Central </w:t>
                            </w:r>
                            <w:r w:rsidR="006956B8">
                              <w:rPr>
                                <w:lang w:val="en-US"/>
                              </w:rPr>
                              <w:t xml:space="preserve">| Te Ikaroa </w:t>
                            </w:r>
                            <w:r>
                              <w:rPr>
                                <w:lang w:val="en-US"/>
                              </w:rPr>
                              <w:t>62.1 per cent</w:t>
                            </w:r>
                          </w:p>
                          <w:p w14:paraId="1CBC06F4" w14:textId="7B322683" w:rsidR="004269A2" w:rsidRPr="004269A2" w:rsidRDefault="004269A2" w:rsidP="004269A2">
                            <w:pPr>
                              <w:spacing w:after="0" w:line="240" w:lineRule="auto"/>
                              <w:rPr>
                                <w:lang w:val="en-US"/>
                              </w:rPr>
                            </w:pPr>
                            <w:r w:rsidRPr="004269A2">
                              <w:rPr>
                                <w:lang w:val="en-US"/>
                              </w:rPr>
                              <w:t>Te Waipounamu</w:t>
                            </w:r>
                            <w:r>
                              <w:rPr>
                                <w:lang w:val="en-US"/>
                              </w:rPr>
                              <w:t xml:space="preserve"> 58.5 per cent</w:t>
                            </w:r>
                          </w:p>
                          <w:p w14:paraId="55CCA9B4" w14:textId="6959C61D" w:rsidR="00DE08F9" w:rsidRDefault="004269A2" w:rsidP="004269A2">
                            <w:pPr>
                              <w:spacing w:after="0" w:line="240" w:lineRule="auto"/>
                            </w:pPr>
                            <w:r w:rsidRPr="004269A2">
                              <w:rPr>
                                <w:lang w:val="en-US"/>
                              </w:rPr>
                              <w:t>Northern</w:t>
                            </w:r>
                            <w:r>
                              <w:rPr>
                                <w:lang w:val="en-US"/>
                              </w:rPr>
                              <w:t xml:space="preserve"> 55.9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4D8443F" id="_x0000_s1032" type="#_x0000_t202" style="position:absolute;margin-left:182pt;margin-top:23.2pt;width:184.5pt;height:110.6pt;z-index:25165824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">
                <v:textbox style="mso-fit-shape-to-text:t">
                  <w:txbxContent>
                    <w:p w14:paraId="773EA59B" w14:textId="77777777" w:rsidR="00DE08F9" w:rsidRPr="00DF5BF3" w:rsidRDefault="00DE08F9" w:rsidP="00DE08F9">
                      <w:pPr>
                        <w:spacing w:after="0" w:line="240" w:lineRule="auto"/>
                        <w:rPr>
                          <w:b/>
                          <w:bCs/>
                        </w:rPr>
                      </w:pPr>
                      <w:r w:rsidRPr="00DF5BF3">
                        <w:rPr>
                          <w:b/>
                          <w:bCs/>
                        </w:rPr>
                        <w:t>Results by region</w:t>
                      </w:r>
                    </w:p>
                    <w:p w14:paraId="24E5BE23" w14:textId="5D62C95D" w:rsidR="004269A2" w:rsidRPr="004269A2" w:rsidRDefault="004269A2" w:rsidP="004269A2">
                      <w:pPr>
                        <w:spacing w:after="0" w:line="240" w:lineRule="auto"/>
                        <w:rPr>
                          <w:lang w:val="en-US"/>
                        </w:rPr>
                      </w:pPr>
                      <w:r w:rsidRPr="004269A2">
                        <w:rPr>
                          <w:lang w:val="en-US"/>
                        </w:rPr>
                        <w:t>Te Manawa Taki</w:t>
                      </w:r>
                      <w:r>
                        <w:rPr>
                          <w:lang w:val="en-US"/>
                        </w:rPr>
                        <w:t xml:space="preserve"> 64.2 per cent</w:t>
                      </w:r>
                    </w:p>
                    <w:p w14:paraId="6EDB93DD" w14:textId="2C098F64" w:rsidR="004269A2" w:rsidRDefault="004269A2" w:rsidP="004269A2">
                      <w:pPr>
                        <w:spacing w:after="0" w:line="240" w:lineRule="auto"/>
                        <w:rPr>
                          <w:lang w:val="en-US"/>
                        </w:rPr>
                      </w:pPr>
                      <w:r w:rsidRPr="004269A2">
                        <w:rPr>
                          <w:lang w:val="en-US"/>
                        </w:rPr>
                        <w:t xml:space="preserve">Central </w:t>
                      </w:r>
                      <w:r w:rsidR="006956B8">
                        <w:rPr>
                          <w:lang w:val="en-US"/>
                        </w:rPr>
                        <w:t xml:space="preserve">| Te Ikaroa </w:t>
                      </w:r>
                      <w:r>
                        <w:rPr>
                          <w:lang w:val="en-US"/>
                        </w:rPr>
                        <w:t>62.1 per cent</w:t>
                      </w:r>
                    </w:p>
                    <w:p w14:paraId="1CBC06F4" w14:textId="7B322683" w:rsidR="004269A2" w:rsidRPr="004269A2" w:rsidRDefault="004269A2" w:rsidP="004269A2">
                      <w:pPr>
                        <w:spacing w:after="0" w:line="240" w:lineRule="auto"/>
                        <w:rPr>
                          <w:lang w:val="en-US"/>
                        </w:rPr>
                      </w:pPr>
                      <w:r w:rsidRPr="004269A2">
                        <w:rPr>
                          <w:lang w:val="en-US"/>
                        </w:rPr>
                        <w:t>Te Waipounamu</w:t>
                      </w:r>
                      <w:r>
                        <w:rPr>
                          <w:lang w:val="en-US"/>
                        </w:rPr>
                        <w:t xml:space="preserve"> 58.5 per cent</w:t>
                      </w:r>
                    </w:p>
                    <w:p w14:paraId="55CCA9B4" w14:textId="6959C61D" w:rsidR="00DE08F9" w:rsidRDefault="004269A2" w:rsidP="004269A2">
                      <w:pPr>
                        <w:spacing w:after="0" w:line="240" w:lineRule="auto"/>
                      </w:pPr>
                      <w:r w:rsidRPr="004269A2">
                        <w:rPr>
                          <w:lang w:val="en-US"/>
                        </w:rPr>
                        <w:t>Northern</w:t>
                      </w:r>
                      <w:r>
                        <w:rPr>
                          <w:lang w:val="en-US"/>
                        </w:rPr>
                        <w:t xml:space="preserve"> 55.9 per cent</w:t>
                      </w:r>
                    </w:p>
                  </w:txbxContent>
                </v:textbox>
                <w10:wrap type="square"/>
              </v:shape>
            </w:pict>
          </mc:Fallback>
        </mc:AlternateContent>
      </w:r>
      <w:r>
        <w:rPr>
          <w:noProof/>
        </w:rPr>
        <mc:AlternateContent>
          <mc:Choice Requires="wps">
            <w:drawing>
              <wp:anchor distT="45720" distB="45720" distL="114300" distR="114300" simplePos="0" relativeHeight="251658245" behindDoc="0" locked="0" layoutInCell="1" allowOverlap="1" wp14:anchorId="5448F752" wp14:editId="339E3087">
                <wp:simplePos x="0" y="0"/>
                <wp:positionH relativeFrom="margin">
                  <wp:align>left</wp:align>
                </wp:positionH>
                <wp:positionV relativeFrom="paragraph">
                  <wp:posOffset>491490</wp:posOffset>
                </wp:positionV>
                <wp:extent cx="2241550" cy="1404620"/>
                <wp:effectExtent l="0" t="0" r="25400" b="27305"/>
                <wp:wrapSquare wrapText="bothSides"/>
                <wp:docPr id="4941613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0" cy="1404620"/>
                        </a:xfrm>
                        <a:prstGeom prst="rect">
                          <a:avLst/>
                        </a:prstGeom>
                        <a:solidFill>
                          <a:srgbClr val="FFFFFF"/>
                        </a:solidFill>
                        <a:ln w="9525">
                          <a:solidFill>
                            <a:srgbClr val="000000"/>
                          </a:solidFill>
                          <a:miter lim="800000"/>
                          <a:headEnd/>
                          <a:tailEnd/>
                        </a:ln>
                      </wps:spPr>
                      <wps:txbx>
                        <w:txbxContent>
                          <w:p w14:paraId="1D21A706" w14:textId="79A115BC" w:rsidR="00DE08F9" w:rsidRPr="00DF5BF3" w:rsidRDefault="00DE08F9" w:rsidP="00DE08F9">
                            <w:pPr>
                              <w:spacing w:after="0" w:line="240" w:lineRule="auto"/>
                              <w:rPr>
                                <w:b/>
                                <w:bCs/>
                              </w:rPr>
                            </w:pPr>
                            <w:r w:rsidRPr="00DF5BF3">
                              <w:rPr>
                                <w:b/>
                                <w:bCs/>
                              </w:rPr>
                              <w:t xml:space="preserve">National result </w:t>
                            </w:r>
                            <w:r w:rsidR="004269A2">
                              <w:rPr>
                                <w:b/>
                                <w:bCs/>
                              </w:rPr>
                              <w:t>59.2</w:t>
                            </w:r>
                            <w:r w:rsidRPr="00DF5BF3">
                              <w:rPr>
                                <w:b/>
                                <w:bCs/>
                              </w:rPr>
                              <w:t xml:space="preserve"> per cent</w:t>
                            </w:r>
                          </w:p>
                          <w:p w14:paraId="2F11633A" w14:textId="0A8AE057" w:rsidR="00DE08F9" w:rsidRDefault="00DE08F9" w:rsidP="00DE08F9">
                            <w:pPr>
                              <w:spacing w:after="0" w:line="240" w:lineRule="auto"/>
                            </w:pPr>
                            <w:r>
                              <w:t xml:space="preserve">Milestone </w:t>
                            </w:r>
                            <w:r w:rsidR="004269A2">
                              <w:t>63</w:t>
                            </w:r>
                            <w:r>
                              <w:t xml:space="preserve"> per cent</w:t>
                            </w:r>
                          </w:p>
                          <w:p w14:paraId="49187DF0" w14:textId="77777777" w:rsidR="00DE08F9" w:rsidRDefault="00DE08F9" w:rsidP="00DE08F9">
                            <w:pPr>
                              <w:spacing w:after="0" w:line="240" w:lineRule="auto"/>
                            </w:pPr>
                            <w:r>
                              <w:t>Target 95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448F752" id="_x0000_s1033" type="#_x0000_t202" style="position:absolute;margin-left:0;margin-top:38.7pt;width:176.5pt;height:110.6pt;z-index:251658245;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">
                <v:textbox style="mso-fit-shape-to-text:t">
                  <w:txbxContent>
                    <w:p w14:paraId="1D21A706" w14:textId="79A115BC" w:rsidR="00DE08F9" w:rsidRPr="00DF5BF3" w:rsidRDefault="00DE08F9" w:rsidP="00DE08F9">
                      <w:pPr>
                        <w:spacing w:after="0" w:line="240" w:lineRule="auto"/>
                        <w:rPr>
                          <w:b/>
                          <w:bCs/>
                        </w:rPr>
                      </w:pPr>
                      <w:r w:rsidRPr="00DF5BF3">
                        <w:rPr>
                          <w:b/>
                          <w:bCs/>
                        </w:rPr>
                        <w:t xml:space="preserve">National result </w:t>
                      </w:r>
                      <w:r w:rsidR="004269A2">
                        <w:rPr>
                          <w:b/>
                          <w:bCs/>
                        </w:rPr>
                        <w:t>59.2</w:t>
                      </w:r>
                      <w:r w:rsidRPr="00DF5BF3">
                        <w:rPr>
                          <w:b/>
                          <w:bCs/>
                        </w:rPr>
                        <w:t xml:space="preserve"> per cent</w:t>
                      </w:r>
                    </w:p>
                    <w:p w14:paraId="2F11633A" w14:textId="0A8AE057" w:rsidR="00DE08F9" w:rsidRDefault="00DE08F9" w:rsidP="00DE08F9">
                      <w:pPr>
                        <w:spacing w:after="0" w:line="240" w:lineRule="auto"/>
                      </w:pPr>
                      <w:r>
                        <w:t xml:space="preserve">Milestone </w:t>
                      </w:r>
                      <w:r w:rsidR="004269A2">
                        <w:t>63</w:t>
                      </w:r>
                      <w:r>
                        <w:t xml:space="preserve"> per cent</w:t>
                      </w:r>
                    </w:p>
                    <w:p w14:paraId="49187DF0" w14:textId="77777777" w:rsidR="00DE08F9" w:rsidRDefault="00DE08F9" w:rsidP="00DE08F9">
                      <w:pPr>
                        <w:spacing w:after="0" w:line="240" w:lineRule="auto"/>
                      </w:pPr>
                      <w:r>
                        <w:t>Target 95 per cent</w:t>
                      </w:r>
                    </w:p>
                  </w:txbxContent>
                </v:textbox>
                <w10:wrap type="square" anchorx="margin"/>
              </v:shape>
            </w:pict>
          </mc:Fallback>
        </mc:AlternateContent>
      </w:r>
      <w:r w:rsidR="00DE08F9" w:rsidRPr="00C106E7">
        <w:rPr>
          <w:b/>
          <w:bCs/>
          <w:noProof/>
        </w:rPr>
        <mc:AlternateContent>
          <mc:Choice Requires="wps">
            <w:drawing>
              <wp:anchor distT="45720" distB="45720" distL="114300" distR="114300" simplePos="0" relativeHeight="251658248" behindDoc="0" locked="0" layoutInCell="1" allowOverlap="1" wp14:anchorId="5C819A22" wp14:editId="7302FA4B">
                <wp:simplePos x="0" y="0"/>
                <wp:positionH relativeFrom="margin">
                  <wp:align>right</wp:align>
                </wp:positionH>
                <wp:positionV relativeFrom="paragraph">
                  <wp:posOffset>300990</wp:posOffset>
                </wp:positionV>
                <wp:extent cx="4953000" cy="1404620"/>
                <wp:effectExtent l="0" t="0" r="19050" b="27940"/>
                <wp:wrapSquare wrapText="bothSides"/>
                <wp:docPr id="16036677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1404620"/>
                        </a:xfrm>
                        <a:prstGeom prst="rect">
                          <a:avLst/>
                        </a:prstGeom>
                        <a:solidFill>
                          <a:srgbClr val="FFFFFF"/>
                        </a:solidFill>
                        <a:ln w="9525">
                          <a:solidFill>
                            <a:srgbClr val="000000"/>
                          </a:solidFill>
                          <a:miter lim="800000"/>
                          <a:headEnd/>
                          <a:tailEnd/>
                        </a:ln>
                      </wps:spPr>
                      <wps:txbx>
                        <w:txbxContent>
                          <w:p w14:paraId="51008C1B" w14:textId="77777777" w:rsidR="00DE08F9" w:rsidRPr="00C106E7" w:rsidRDefault="00DE08F9" w:rsidP="00DE08F9">
                            <w:pPr>
                              <w:spacing w:after="0" w:line="240" w:lineRule="auto"/>
                              <w:rPr>
                                <w:b/>
                                <w:bCs/>
                              </w:rPr>
                            </w:pPr>
                            <w:r w:rsidRPr="00C106E7">
                              <w:rPr>
                                <w:b/>
                                <w:bCs/>
                              </w:rPr>
                              <w:t>Results by district</w:t>
                            </w:r>
                          </w:p>
                          <w:p w14:paraId="28309FB4" w14:textId="798A3476" w:rsidR="0054246D" w:rsidRDefault="0054246D" w:rsidP="0054246D">
                            <w:pPr>
                              <w:spacing w:after="0" w:line="240" w:lineRule="auto"/>
                              <w:rPr>
                                <w:lang w:val="en-US"/>
                              </w:rPr>
                            </w:pPr>
                            <w:r w:rsidRPr="0054246D">
                              <w:rPr>
                                <w:lang w:val="en-US"/>
                              </w:rPr>
                              <w:t xml:space="preserve">Waikato </w:t>
                            </w:r>
                            <w:r>
                              <w:rPr>
                                <w:lang w:val="en-US"/>
                              </w:rPr>
                              <w:tab/>
                            </w:r>
                            <w:r>
                              <w:rPr>
                                <w:lang w:val="en-US"/>
                              </w:rPr>
                              <w:tab/>
                            </w:r>
                            <w:r>
                              <w:rPr>
                                <w:lang w:val="en-US"/>
                              </w:rPr>
                              <w:tab/>
                            </w:r>
                            <w:r>
                              <w:rPr>
                                <w:lang w:val="en-US"/>
                              </w:rPr>
                              <w:tab/>
                              <w:t>73.4 per cent</w:t>
                            </w:r>
                          </w:p>
                          <w:p w14:paraId="72C05186" w14:textId="2CE4F638" w:rsidR="0054246D" w:rsidRDefault="0054246D" w:rsidP="0054246D">
                            <w:pPr>
                              <w:spacing w:after="0" w:line="240" w:lineRule="auto"/>
                              <w:rPr>
                                <w:lang w:val="en-US"/>
                              </w:rPr>
                            </w:pPr>
                            <w:r w:rsidRPr="0054246D">
                              <w:rPr>
                                <w:lang w:val="en-US"/>
                              </w:rPr>
                              <w:t xml:space="preserve">MidCentral </w:t>
                            </w:r>
                            <w:r>
                              <w:rPr>
                                <w:lang w:val="en-US"/>
                              </w:rPr>
                              <w:tab/>
                            </w:r>
                            <w:r>
                              <w:rPr>
                                <w:lang w:val="en-US"/>
                              </w:rPr>
                              <w:tab/>
                            </w:r>
                            <w:r>
                              <w:rPr>
                                <w:lang w:val="en-US"/>
                              </w:rPr>
                              <w:tab/>
                            </w:r>
                            <w:r>
                              <w:rPr>
                                <w:lang w:val="en-US"/>
                              </w:rPr>
                              <w:tab/>
                              <w:t>73.1 per cent</w:t>
                            </w:r>
                          </w:p>
                          <w:p w14:paraId="5E85400F" w14:textId="1873BDA2" w:rsidR="0054246D" w:rsidRDefault="0054246D" w:rsidP="0054246D">
                            <w:pPr>
                              <w:spacing w:after="0" w:line="240" w:lineRule="auto"/>
                              <w:rPr>
                                <w:lang w:val="en-US"/>
                              </w:rPr>
                            </w:pPr>
                            <w:r w:rsidRPr="0054246D">
                              <w:rPr>
                                <w:lang w:val="en-US"/>
                              </w:rPr>
                              <w:t xml:space="preserve">Bay of Plenty </w:t>
                            </w:r>
                            <w:r>
                              <w:rPr>
                                <w:lang w:val="en-US"/>
                              </w:rPr>
                              <w:tab/>
                            </w:r>
                            <w:r>
                              <w:rPr>
                                <w:lang w:val="en-US"/>
                              </w:rPr>
                              <w:tab/>
                            </w:r>
                            <w:r>
                              <w:rPr>
                                <w:lang w:val="en-US"/>
                              </w:rPr>
                              <w:tab/>
                            </w:r>
                            <w:r>
                              <w:rPr>
                                <w:lang w:val="en-US"/>
                              </w:rPr>
                              <w:tab/>
                              <w:t>72.8 per cent</w:t>
                            </w:r>
                          </w:p>
                          <w:p w14:paraId="60DDA48E" w14:textId="0BBEDC2B" w:rsidR="0054246D" w:rsidRPr="0054246D" w:rsidRDefault="0054246D" w:rsidP="0054246D">
                            <w:pPr>
                              <w:spacing w:after="0" w:line="240" w:lineRule="auto"/>
                              <w:rPr>
                                <w:lang w:val="en-US"/>
                              </w:rPr>
                            </w:pPr>
                            <w:r w:rsidRPr="0054246D">
                              <w:rPr>
                                <w:lang w:val="en-US"/>
                              </w:rPr>
                              <w:t>Waitematā</w:t>
                            </w:r>
                            <w:r>
                              <w:rPr>
                                <w:lang w:val="en-US"/>
                              </w:rPr>
                              <w:tab/>
                            </w:r>
                            <w:r>
                              <w:rPr>
                                <w:lang w:val="en-US"/>
                              </w:rPr>
                              <w:tab/>
                            </w:r>
                            <w:r>
                              <w:rPr>
                                <w:lang w:val="en-US"/>
                              </w:rPr>
                              <w:tab/>
                            </w:r>
                            <w:r>
                              <w:rPr>
                                <w:lang w:val="en-US"/>
                              </w:rPr>
                              <w:tab/>
                              <w:t>68.8 per cent</w:t>
                            </w:r>
                          </w:p>
                          <w:p w14:paraId="083CAE9D" w14:textId="6989D165" w:rsidR="0054246D" w:rsidRDefault="0054246D" w:rsidP="0054246D">
                            <w:pPr>
                              <w:spacing w:after="0" w:line="240" w:lineRule="auto"/>
                              <w:rPr>
                                <w:lang w:val="en-US"/>
                              </w:rPr>
                            </w:pPr>
                            <w:r w:rsidRPr="0054246D">
                              <w:rPr>
                                <w:lang w:val="en-US"/>
                              </w:rPr>
                              <w:t>Capital and Coast</w:t>
                            </w:r>
                            <w:r>
                              <w:rPr>
                                <w:lang w:val="en-US"/>
                              </w:rPr>
                              <w:tab/>
                            </w:r>
                            <w:r>
                              <w:rPr>
                                <w:lang w:val="en-US"/>
                              </w:rPr>
                              <w:tab/>
                            </w:r>
                            <w:r>
                              <w:rPr>
                                <w:lang w:val="en-US"/>
                              </w:rPr>
                              <w:tab/>
                              <w:t>65.4 per cent</w:t>
                            </w:r>
                          </w:p>
                          <w:p w14:paraId="31FECA55" w14:textId="4EE3EF38" w:rsidR="0054246D" w:rsidRPr="0054246D" w:rsidRDefault="0054246D" w:rsidP="0054246D">
                            <w:pPr>
                              <w:spacing w:after="0" w:line="240" w:lineRule="auto"/>
                              <w:rPr>
                                <w:lang w:val="en-US"/>
                              </w:rPr>
                            </w:pPr>
                            <w:r>
                              <w:rPr>
                                <w:lang w:val="en-US"/>
                              </w:rPr>
                              <w:t>So</w:t>
                            </w:r>
                            <w:r w:rsidRPr="0054246D">
                              <w:rPr>
                                <w:lang w:val="en-US"/>
                              </w:rPr>
                              <w:t>uth Canterbury</w:t>
                            </w:r>
                            <w:r>
                              <w:rPr>
                                <w:lang w:val="en-US"/>
                              </w:rPr>
                              <w:tab/>
                            </w:r>
                            <w:r>
                              <w:rPr>
                                <w:lang w:val="en-US"/>
                              </w:rPr>
                              <w:tab/>
                            </w:r>
                            <w:r>
                              <w:rPr>
                                <w:lang w:val="en-US"/>
                              </w:rPr>
                              <w:tab/>
                              <w:t>64.0 per cent</w:t>
                            </w:r>
                          </w:p>
                          <w:p w14:paraId="57112786" w14:textId="2F77E1A9" w:rsidR="0054246D" w:rsidRDefault="0054246D" w:rsidP="0054246D">
                            <w:pPr>
                              <w:spacing w:after="0" w:line="240" w:lineRule="auto"/>
                              <w:rPr>
                                <w:lang w:val="en-US"/>
                              </w:rPr>
                            </w:pPr>
                            <w:r w:rsidRPr="0054246D">
                              <w:rPr>
                                <w:lang w:val="en-US"/>
                              </w:rPr>
                              <w:t>Hawke</w:t>
                            </w:r>
                            <w:r>
                              <w:rPr>
                                <w:lang w:val="en-US"/>
                              </w:rPr>
                              <w:t>’</w:t>
                            </w:r>
                            <w:r w:rsidRPr="0054246D">
                              <w:rPr>
                                <w:lang w:val="en-US"/>
                              </w:rPr>
                              <w:t xml:space="preserve">s Bay </w:t>
                            </w:r>
                            <w:r>
                              <w:rPr>
                                <w:lang w:val="en-US"/>
                              </w:rPr>
                              <w:tab/>
                            </w:r>
                            <w:r>
                              <w:rPr>
                                <w:lang w:val="en-US"/>
                              </w:rPr>
                              <w:tab/>
                            </w:r>
                            <w:r>
                              <w:rPr>
                                <w:lang w:val="en-US"/>
                              </w:rPr>
                              <w:tab/>
                            </w:r>
                            <w:r>
                              <w:rPr>
                                <w:lang w:val="en-US"/>
                              </w:rPr>
                              <w:tab/>
                              <w:t>62.7 per cent</w:t>
                            </w:r>
                          </w:p>
                          <w:p w14:paraId="7882B6ED" w14:textId="450CA1C7" w:rsidR="0054246D" w:rsidRDefault="0054246D" w:rsidP="0054246D">
                            <w:pPr>
                              <w:spacing w:after="0" w:line="240" w:lineRule="auto"/>
                              <w:rPr>
                                <w:lang w:val="en-US"/>
                              </w:rPr>
                            </w:pPr>
                            <w:r w:rsidRPr="0054246D">
                              <w:rPr>
                                <w:lang w:val="en-US"/>
                              </w:rPr>
                              <w:t xml:space="preserve">Canterbury </w:t>
                            </w:r>
                            <w:r>
                              <w:rPr>
                                <w:lang w:val="en-US"/>
                              </w:rPr>
                              <w:tab/>
                            </w:r>
                            <w:r>
                              <w:rPr>
                                <w:lang w:val="en-US"/>
                              </w:rPr>
                              <w:tab/>
                            </w:r>
                            <w:r>
                              <w:rPr>
                                <w:lang w:val="en-US"/>
                              </w:rPr>
                              <w:tab/>
                            </w:r>
                            <w:r>
                              <w:rPr>
                                <w:lang w:val="en-US"/>
                              </w:rPr>
                              <w:tab/>
                              <w:t>62.3 per cent</w:t>
                            </w:r>
                          </w:p>
                          <w:p w14:paraId="16A4E431" w14:textId="0526B3C6" w:rsidR="0054246D" w:rsidRPr="0054246D" w:rsidRDefault="0054246D" w:rsidP="0054246D">
                            <w:pPr>
                              <w:spacing w:after="0" w:line="240" w:lineRule="auto"/>
                              <w:rPr>
                                <w:lang w:val="en-US"/>
                              </w:rPr>
                            </w:pPr>
                            <w:r w:rsidRPr="0054246D">
                              <w:rPr>
                                <w:lang w:val="en-US"/>
                              </w:rPr>
                              <w:t>Wairarapa</w:t>
                            </w:r>
                            <w:r>
                              <w:rPr>
                                <w:lang w:val="en-US"/>
                              </w:rPr>
                              <w:tab/>
                            </w:r>
                            <w:r>
                              <w:rPr>
                                <w:lang w:val="en-US"/>
                              </w:rPr>
                              <w:tab/>
                            </w:r>
                            <w:r>
                              <w:rPr>
                                <w:lang w:val="en-US"/>
                              </w:rPr>
                              <w:tab/>
                            </w:r>
                            <w:r>
                              <w:rPr>
                                <w:lang w:val="en-US"/>
                              </w:rPr>
                              <w:tab/>
                              <w:t>61.4 per cent</w:t>
                            </w:r>
                          </w:p>
                          <w:p w14:paraId="1601F04F" w14:textId="0F855A9F" w:rsidR="0054246D" w:rsidRDefault="0054246D" w:rsidP="0054246D">
                            <w:pPr>
                              <w:spacing w:after="0" w:line="240" w:lineRule="auto"/>
                              <w:rPr>
                                <w:lang w:val="en-US"/>
                              </w:rPr>
                            </w:pPr>
                            <w:r w:rsidRPr="0054246D">
                              <w:rPr>
                                <w:lang w:val="en-US"/>
                              </w:rPr>
                              <w:t xml:space="preserve">Lakes </w:t>
                            </w:r>
                            <w:r>
                              <w:rPr>
                                <w:lang w:val="en-US"/>
                              </w:rPr>
                              <w:tab/>
                            </w:r>
                            <w:r>
                              <w:rPr>
                                <w:lang w:val="en-US"/>
                              </w:rPr>
                              <w:tab/>
                            </w:r>
                            <w:r>
                              <w:rPr>
                                <w:lang w:val="en-US"/>
                              </w:rPr>
                              <w:tab/>
                            </w:r>
                            <w:r>
                              <w:rPr>
                                <w:lang w:val="en-US"/>
                              </w:rPr>
                              <w:tab/>
                            </w:r>
                            <w:r>
                              <w:rPr>
                                <w:lang w:val="en-US"/>
                              </w:rPr>
                              <w:tab/>
                              <w:t>57.7 per cent</w:t>
                            </w:r>
                          </w:p>
                          <w:p w14:paraId="5F542951" w14:textId="101F1CB8" w:rsidR="0054246D" w:rsidRDefault="0054246D" w:rsidP="0054246D">
                            <w:pPr>
                              <w:spacing w:after="0" w:line="240" w:lineRule="auto"/>
                              <w:rPr>
                                <w:lang w:val="en-US"/>
                              </w:rPr>
                            </w:pPr>
                            <w:r w:rsidRPr="0054246D">
                              <w:rPr>
                                <w:lang w:val="en-US"/>
                              </w:rPr>
                              <w:t xml:space="preserve">West Coast </w:t>
                            </w:r>
                            <w:r>
                              <w:rPr>
                                <w:lang w:val="en-US"/>
                              </w:rPr>
                              <w:tab/>
                            </w:r>
                            <w:r>
                              <w:rPr>
                                <w:lang w:val="en-US"/>
                              </w:rPr>
                              <w:tab/>
                            </w:r>
                            <w:r>
                              <w:rPr>
                                <w:lang w:val="en-US"/>
                              </w:rPr>
                              <w:tab/>
                            </w:r>
                            <w:r>
                              <w:rPr>
                                <w:lang w:val="en-US"/>
                              </w:rPr>
                              <w:tab/>
                              <w:t>56.1 per cent</w:t>
                            </w:r>
                          </w:p>
                          <w:p w14:paraId="4ED2DFF3" w14:textId="3E03A9DC" w:rsidR="0054246D" w:rsidRPr="0054246D" w:rsidRDefault="0054246D" w:rsidP="0054246D">
                            <w:pPr>
                              <w:spacing w:after="0" w:line="240" w:lineRule="auto"/>
                              <w:rPr>
                                <w:lang w:val="en-US"/>
                              </w:rPr>
                            </w:pPr>
                            <w:r w:rsidRPr="0054246D">
                              <w:rPr>
                                <w:lang w:val="en-US"/>
                              </w:rPr>
                              <w:t>Southern</w:t>
                            </w:r>
                            <w:r>
                              <w:rPr>
                                <w:lang w:val="en-US"/>
                              </w:rPr>
                              <w:tab/>
                            </w:r>
                            <w:r>
                              <w:rPr>
                                <w:lang w:val="en-US"/>
                              </w:rPr>
                              <w:tab/>
                            </w:r>
                            <w:r>
                              <w:rPr>
                                <w:lang w:val="en-US"/>
                              </w:rPr>
                              <w:tab/>
                            </w:r>
                            <w:r>
                              <w:rPr>
                                <w:lang w:val="en-US"/>
                              </w:rPr>
                              <w:tab/>
                              <w:t>54.8 per cent</w:t>
                            </w:r>
                          </w:p>
                          <w:p w14:paraId="0AE6574E" w14:textId="2C5E4383" w:rsidR="0054246D" w:rsidRPr="0054246D" w:rsidRDefault="0054246D" w:rsidP="0054246D">
                            <w:pPr>
                              <w:spacing w:after="0" w:line="240" w:lineRule="auto"/>
                              <w:rPr>
                                <w:lang w:val="en-US"/>
                              </w:rPr>
                            </w:pPr>
                            <w:r w:rsidRPr="0054246D">
                              <w:rPr>
                                <w:lang w:val="en-US"/>
                              </w:rPr>
                              <w:t>Nelson Marlborough</w:t>
                            </w:r>
                            <w:r>
                              <w:rPr>
                                <w:lang w:val="en-US"/>
                              </w:rPr>
                              <w:tab/>
                            </w:r>
                            <w:r>
                              <w:rPr>
                                <w:lang w:val="en-US"/>
                              </w:rPr>
                              <w:tab/>
                            </w:r>
                            <w:r>
                              <w:rPr>
                                <w:lang w:val="en-US"/>
                              </w:rPr>
                              <w:tab/>
                              <w:t>54.3 per cent</w:t>
                            </w:r>
                          </w:p>
                          <w:p w14:paraId="3DC6DD35" w14:textId="4725E09A" w:rsidR="0054246D" w:rsidRDefault="0054246D" w:rsidP="0054246D">
                            <w:pPr>
                              <w:spacing w:after="0" w:line="240" w:lineRule="auto"/>
                              <w:rPr>
                                <w:lang w:val="en-US"/>
                              </w:rPr>
                            </w:pPr>
                            <w:r w:rsidRPr="0054246D">
                              <w:rPr>
                                <w:lang w:val="en-US"/>
                              </w:rPr>
                              <w:t xml:space="preserve">Hutt Valley </w:t>
                            </w:r>
                            <w:r>
                              <w:rPr>
                                <w:lang w:val="en-US"/>
                              </w:rPr>
                              <w:tab/>
                            </w:r>
                            <w:r>
                              <w:rPr>
                                <w:lang w:val="en-US"/>
                              </w:rPr>
                              <w:tab/>
                            </w:r>
                            <w:r>
                              <w:rPr>
                                <w:lang w:val="en-US"/>
                              </w:rPr>
                              <w:tab/>
                            </w:r>
                            <w:r>
                              <w:rPr>
                                <w:lang w:val="en-US"/>
                              </w:rPr>
                              <w:tab/>
                              <w:t>53.7 per cent</w:t>
                            </w:r>
                          </w:p>
                          <w:p w14:paraId="41AFFFA3" w14:textId="4399E54B" w:rsidR="0054246D" w:rsidRPr="0054246D" w:rsidRDefault="0054246D" w:rsidP="0054246D">
                            <w:pPr>
                              <w:spacing w:after="0" w:line="240" w:lineRule="auto"/>
                              <w:rPr>
                                <w:lang w:val="en-US"/>
                              </w:rPr>
                            </w:pPr>
                            <w:r w:rsidRPr="0054246D">
                              <w:rPr>
                                <w:lang w:val="en-US"/>
                              </w:rPr>
                              <w:t>Counties Manukau</w:t>
                            </w:r>
                            <w:r>
                              <w:rPr>
                                <w:lang w:val="en-US"/>
                              </w:rPr>
                              <w:tab/>
                            </w:r>
                            <w:r>
                              <w:rPr>
                                <w:lang w:val="en-US"/>
                              </w:rPr>
                              <w:tab/>
                            </w:r>
                            <w:r>
                              <w:rPr>
                                <w:lang w:val="en-US"/>
                              </w:rPr>
                              <w:tab/>
                            </w:r>
                            <w:r w:rsidR="002D17E6">
                              <w:rPr>
                                <w:lang w:val="en-US"/>
                              </w:rPr>
                              <w:t>53.1 per cent</w:t>
                            </w:r>
                          </w:p>
                          <w:p w14:paraId="3D9F47CC" w14:textId="46B5A767" w:rsidR="0054246D" w:rsidRDefault="0054246D" w:rsidP="0054246D">
                            <w:pPr>
                              <w:spacing w:after="0" w:line="240" w:lineRule="auto"/>
                              <w:rPr>
                                <w:lang w:val="en-US"/>
                              </w:rPr>
                            </w:pPr>
                            <w:r w:rsidRPr="0054246D">
                              <w:rPr>
                                <w:lang w:val="en-US"/>
                              </w:rPr>
                              <w:t xml:space="preserve">Northland </w:t>
                            </w:r>
                            <w:r w:rsidR="002D17E6">
                              <w:rPr>
                                <w:lang w:val="en-US"/>
                              </w:rPr>
                              <w:tab/>
                            </w:r>
                            <w:r w:rsidR="002D17E6">
                              <w:rPr>
                                <w:lang w:val="en-US"/>
                              </w:rPr>
                              <w:tab/>
                            </w:r>
                            <w:r w:rsidR="002D17E6">
                              <w:rPr>
                                <w:lang w:val="en-US"/>
                              </w:rPr>
                              <w:tab/>
                            </w:r>
                            <w:r w:rsidR="002D17E6">
                              <w:rPr>
                                <w:lang w:val="en-US"/>
                              </w:rPr>
                              <w:tab/>
                              <w:t>53.1 per cent</w:t>
                            </w:r>
                          </w:p>
                          <w:p w14:paraId="5B815A69" w14:textId="1AAD9CA3" w:rsidR="0054246D" w:rsidRDefault="0054246D" w:rsidP="0054246D">
                            <w:pPr>
                              <w:spacing w:after="0" w:line="240" w:lineRule="auto"/>
                              <w:rPr>
                                <w:lang w:val="en-US"/>
                              </w:rPr>
                            </w:pPr>
                            <w:r w:rsidRPr="0054246D">
                              <w:rPr>
                                <w:lang w:val="en-US"/>
                              </w:rPr>
                              <w:t xml:space="preserve">Auckland </w:t>
                            </w:r>
                            <w:r w:rsidR="002D17E6">
                              <w:rPr>
                                <w:lang w:val="en-US"/>
                              </w:rPr>
                              <w:tab/>
                            </w:r>
                            <w:r w:rsidR="002D17E6">
                              <w:rPr>
                                <w:lang w:val="en-US"/>
                              </w:rPr>
                              <w:tab/>
                            </w:r>
                            <w:r w:rsidR="002D17E6">
                              <w:rPr>
                                <w:lang w:val="en-US"/>
                              </w:rPr>
                              <w:tab/>
                            </w:r>
                            <w:r w:rsidR="002D17E6">
                              <w:rPr>
                                <w:lang w:val="en-US"/>
                              </w:rPr>
                              <w:tab/>
                              <w:t>53.8 per cent</w:t>
                            </w:r>
                          </w:p>
                          <w:p w14:paraId="306C8374" w14:textId="67FC8DBF" w:rsidR="0054246D" w:rsidRDefault="0054246D" w:rsidP="0054246D">
                            <w:pPr>
                              <w:spacing w:after="0" w:line="240" w:lineRule="auto"/>
                              <w:rPr>
                                <w:lang w:val="en-US"/>
                              </w:rPr>
                            </w:pPr>
                            <w:r w:rsidRPr="0054246D">
                              <w:rPr>
                                <w:lang w:val="en-US"/>
                              </w:rPr>
                              <w:t xml:space="preserve">Whanganui </w:t>
                            </w:r>
                            <w:r w:rsidR="002D17E6">
                              <w:rPr>
                                <w:lang w:val="en-US"/>
                              </w:rPr>
                              <w:tab/>
                            </w:r>
                            <w:r w:rsidR="002D17E6">
                              <w:rPr>
                                <w:lang w:val="en-US"/>
                              </w:rPr>
                              <w:tab/>
                            </w:r>
                            <w:r w:rsidR="002D17E6">
                              <w:rPr>
                                <w:lang w:val="en-US"/>
                              </w:rPr>
                              <w:tab/>
                            </w:r>
                            <w:r w:rsidR="002D17E6">
                              <w:rPr>
                                <w:lang w:val="en-US"/>
                              </w:rPr>
                              <w:tab/>
                              <w:t>49.1 per cent</w:t>
                            </w:r>
                          </w:p>
                          <w:p w14:paraId="17EEE1D1" w14:textId="5E072FF6" w:rsidR="0054246D" w:rsidRPr="0054246D" w:rsidRDefault="0054246D" w:rsidP="0054246D">
                            <w:pPr>
                              <w:spacing w:after="0" w:line="240" w:lineRule="auto"/>
                              <w:rPr>
                                <w:lang w:val="en-US"/>
                              </w:rPr>
                            </w:pPr>
                            <w:r w:rsidRPr="0054246D">
                              <w:rPr>
                                <w:lang w:val="en-US"/>
                              </w:rPr>
                              <w:t>Taranaki</w:t>
                            </w:r>
                            <w:r w:rsidR="002D17E6">
                              <w:rPr>
                                <w:lang w:val="en-US"/>
                              </w:rPr>
                              <w:tab/>
                            </w:r>
                            <w:r w:rsidR="002D17E6">
                              <w:rPr>
                                <w:lang w:val="en-US"/>
                              </w:rPr>
                              <w:tab/>
                            </w:r>
                            <w:r w:rsidR="002D17E6">
                              <w:rPr>
                                <w:lang w:val="en-US"/>
                              </w:rPr>
                              <w:tab/>
                            </w:r>
                            <w:r w:rsidR="002D17E6">
                              <w:rPr>
                                <w:lang w:val="en-US"/>
                              </w:rPr>
                              <w:tab/>
                              <w:t>44.8 per cent</w:t>
                            </w:r>
                          </w:p>
                          <w:p w14:paraId="66D28AFB" w14:textId="2D5706AE" w:rsidR="00DE08F9" w:rsidRPr="0054246D" w:rsidRDefault="0054246D" w:rsidP="00DE08F9">
                            <w:pPr>
                              <w:spacing w:after="0" w:line="240" w:lineRule="auto"/>
                              <w:rPr>
                                <w:lang w:val="en-US"/>
                              </w:rPr>
                            </w:pPr>
                            <w:r w:rsidRPr="0054246D">
                              <w:rPr>
                                <w:lang w:val="en-US"/>
                              </w:rPr>
                              <w:t>Tairāwhiti</w:t>
                            </w:r>
                            <w:r w:rsidR="002D17E6">
                              <w:rPr>
                                <w:lang w:val="en-US"/>
                              </w:rPr>
                              <w:tab/>
                            </w:r>
                            <w:r w:rsidR="002D17E6">
                              <w:rPr>
                                <w:lang w:val="en-US"/>
                              </w:rPr>
                              <w:tab/>
                            </w:r>
                            <w:r w:rsidR="002D17E6">
                              <w:rPr>
                                <w:lang w:val="en-US"/>
                              </w:rPr>
                              <w:tab/>
                            </w:r>
                            <w:r w:rsidR="002D17E6">
                              <w:rPr>
                                <w:lang w:val="en-US"/>
                              </w:rPr>
                              <w:tab/>
                              <w:t>40.9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C819A22" id="_x0000_s1034" type="#_x0000_t202" style="position:absolute;margin-left:338.8pt;margin-top:23.7pt;width:390pt;height:110.6pt;z-index:25165824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">
                <v:textbox style="mso-fit-shape-to-text:t">
                  <w:txbxContent>
                    <w:p w14:paraId="51008C1B" w14:textId="77777777" w:rsidR="00DE08F9" w:rsidRPr="00C106E7" w:rsidRDefault="00DE08F9" w:rsidP="00DE08F9">
                      <w:pPr>
                        <w:spacing w:after="0" w:line="240" w:lineRule="auto"/>
                        <w:rPr>
                          <w:b/>
                          <w:bCs/>
                        </w:rPr>
                      </w:pPr>
                      <w:r w:rsidRPr="00C106E7">
                        <w:rPr>
                          <w:b/>
                          <w:bCs/>
                        </w:rPr>
                        <w:t>Results by district</w:t>
                      </w:r>
                    </w:p>
                    <w:p w14:paraId="28309FB4" w14:textId="798A3476" w:rsidR="0054246D" w:rsidRDefault="0054246D" w:rsidP="0054246D">
                      <w:pPr>
                        <w:spacing w:after="0" w:line="240" w:lineRule="auto"/>
                        <w:rPr>
                          <w:lang w:val="en-US"/>
                        </w:rPr>
                      </w:pPr>
                      <w:r w:rsidRPr="0054246D">
                        <w:rPr>
                          <w:lang w:val="en-US"/>
                        </w:rPr>
                        <w:t xml:space="preserve">Waikato </w:t>
                      </w:r>
                      <w:r>
                        <w:rPr>
                          <w:lang w:val="en-US"/>
                        </w:rPr>
                        <w:tab/>
                      </w:r>
                      <w:r>
                        <w:rPr>
                          <w:lang w:val="en-US"/>
                        </w:rPr>
                        <w:tab/>
                      </w:r>
                      <w:r>
                        <w:rPr>
                          <w:lang w:val="en-US"/>
                        </w:rPr>
                        <w:tab/>
                      </w:r>
                      <w:r>
                        <w:rPr>
                          <w:lang w:val="en-US"/>
                        </w:rPr>
                        <w:tab/>
                        <w:t>73.4 per cent</w:t>
                      </w:r>
                    </w:p>
                    <w:p w14:paraId="72C05186" w14:textId="2CE4F638" w:rsidR="0054246D" w:rsidRDefault="0054246D" w:rsidP="0054246D">
                      <w:pPr>
                        <w:spacing w:after="0" w:line="240" w:lineRule="auto"/>
                        <w:rPr>
                          <w:lang w:val="en-US"/>
                        </w:rPr>
                      </w:pPr>
                      <w:r w:rsidRPr="0054246D">
                        <w:rPr>
                          <w:lang w:val="en-US"/>
                        </w:rPr>
                        <w:t xml:space="preserve">MidCentral </w:t>
                      </w:r>
                      <w:r>
                        <w:rPr>
                          <w:lang w:val="en-US"/>
                        </w:rPr>
                        <w:tab/>
                      </w:r>
                      <w:r>
                        <w:rPr>
                          <w:lang w:val="en-US"/>
                        </w:rPr>
                        <w:tab/>
                      </w:r>
                      <w:r>
                        <w:rPr>
                          <w:lang w:val="en-US"/>
                        </w:rPr>
                        <w:tab/>
                      </w:r>
                      <w:r>
                        <w:rPr>
                          <w:lang w:val="en-US"/>
                        </w:rPr>
                        <w:tab/>
                        <w:t>73.1 per cent</w:t>
                      </w:r>
                    </w:p>
                    <w:p w14:paraId="5E85400F" w14:textId="1873BDA2" w:rsidR="0054246D" w:rsidRDefault="0054246D" w:rsidP="0054246D">
                      <w:pPr>
                        <w:spacing w:after="0" w:line="240" w:lineRule="auto"/>
                        <w:rPr>
                          <w:lang w:val="en-US"/>
                        </w:rPr>
                      </w:pPr>
                      <w:r w:rsidRPr="0054246D">
                        <w:rPr>
                          <w:lang w:val="en-US"/>
                        </w:rPr>
                        <w:t xml:space="preserve">Bay of Plenty </w:t>
                      </w:r>
                      <w:r>
                        <w:rPr>
                          <w:lang w:val="en-US"/>
                        </w:rPr>
                        <w:tab/>
                      </w:r>
                      <w:r>
                        <w:rPr>
                          <w:lang w:val="en-US"/>
                        </w:rPr>
                        <w:tab/>
                      </w:r>
                      <w:r>
                        <w:rPr>
                          <w:lang w:val="en-US"/>
                        </w:rPr>
                        <w:tab/>
                      </w:r>
                      <w:r>
                        <w:rPr>
                          <w:lang w:val="en-US"/>
                        </w:rPr>
                        <w:tab/>
                        <w:t>72.8 per cent</w:t>
                      </w:r>
                    </w:p>
                    <w:p w14:paraId="60DDA48E" w14:textId="0BBEDC2B" w:rsidR="0054246D" w:rsidRPr="0054246D" w:rsidRDefault="0054246D" w:rsidP="0054246D">
                      <w:pPr>
                        <w:spacing w:after="0" w:line="240" w:lineRule="auto"/>
                        <w:rPr>
                          <w:lang w:val="en-US"/>
                        </w:rPr>
                      </w:pPr>
                      <w:r w:rsidRPr="0054246D">
                        <w:rPr>
                          <w:lang w:val="en-US"/>
                        </w:rPr>
                        <w:t>Waitematā</w:t>
                      </w:r>
                      <w:r>
                        <w:rPr>
                          <w:lang w:val="en-US"/>
                        </w:rPr>
                        <w:tab/>
                      </w:r>
                      <w:r>
                        <w:rPr>
                          <w:lang w:val="en-US"/>
                        </w:rPr>
                        <w:tab/>
                      </w:r>
                      <w:r>
                        <w:rPr>
                          <w:lang w:val="en-US"/>
                        </w:rPr>
                        <w:tab/>
                      </w:r>
                      <w:r>
                        <w:rPr>
                          <w:lang w:val="en-US"/>
                        </w:rPr>
                        <w:tab/>
                        <w:t>68.8 per cent</w:t>
                      </w:r>
                    </w:p>
                    <w:p w14:paraId="083CAE9D" w14:textId="6989D165" w:rsidR="0054246D" w:rsidRDefault="0054246D" w:rsidP="0054246D">
                      <w:pPr>
                        <w:spacing w:after="0" w:line="240" w:lineRule="auto"/>
                        <w:rPr>
                          <w:lang w:val="en-US"/>
                        </w:rPr>
                      </w:pPr>
                      <w:r w:rsidRPr="0054246D">
                        <w:rPr>
                          <w:lang w:val="en-US"/>
                        </w:rPr>
                        <w:t>Capital and Coast</w:t>
                      </w:r>
                      <w:r>
                        <w:rPr>
                          <w:lang w:val="en-US"/>
                        </w:rPr>
                        <w:tab/>
                      </w:r>
                      <w:r>
                        <w:rPr>
                          <w:lang w:val="en-US"/>
                        </w:rPr>
                        <w:tab/>
                      </w:r>
                      <w:r>
                        <w:rPr>
                          <w:lang w:val="en-US"/>
                        </w:rPr>
                        <w:tab/>
                        <w:t>65.4 per cent</w:t>
                      </w:r>
                    </w:p>
                    <w:p w14:paraId="31FECA55" w14:textId="4EE3EF38" w:rsidR="0054246D" w:rsidRPr="0054246D" w:rsidRDefault="0054246D" w:rsidP="0054246D">
                      <w:pPr>
                        <w:spacing w:after="0" w:line="240" w:lineRule="auto"/>
                        <w:rPr>
                          <w:lang w:val="en-US"/>
                        </w:rPr>
                      </w:pPr>
                      <w:r>
                        <w:rPr>
                          <w:lang w:val="en-US"/>
                        </w:rPr>
                        <w:t>So</w:t>
                      </w:r>
                      <w:r w:rsidRPr="0054246D">
                        <w:rPr>
                          <w:lang w:val="en-US"/>
                        </w:rPr>
                        <w:t>uth Canterbury</w:t>
                      </w:r>
                      <w:r>
                        <w:rPr>
                          <w:lang w:val="en-US"/>
                        </w:rPr>
                        <w:tab/>
                      </w:r>
                      <w:r>
                        <w:rPr>
                          <w:lang w:val="en-US"/>
                        </w:rPr>
                        <w:tab/>
                      </w:r>
                      <w:r>
                        <w:rPr>
                          <w:lang w:val="en-US"/>
                        </w:rPr>
                        <w:tab/>
                        <w:t>64.0 per cent</w:t>
                      </w:r>
                    </w:p>
                    <w:p w14:paraId="57112786" w14:textId="2F77E1A9" w:rsidR="0054246D" w:rsidRDefault="0054246D" w:rsidP="0054246D">
                      <w:pPr>
                        <w:spacing w:after="0" w:line="240" w:lineRule="auto"/>
                        <w:rPr>
                          <w:lang w:val="en-US"/>
                        </w:rPr>
                      </w:pPr>
                      <w:r w:rsidRPr="0054246D">
                        <w:rPr>
                          <w:lang w:val="en-US"/>
                        </w:rPr>
                        <w:t>Hawke</w:t>
                      </w:r>
                      <w:r>
                        <w:rPr>
                          <w:lang w:val="en-US"/>
                        </w:rPr>
                        <w:t>’</w:t>
                      </w:r>
                      <w:r w:rsidRPr="0054246D">
                        <w:rPr>
                          <w:lang w:val="en-US"/>
                        </w:rPr>
                        <w:t xml:space="preserve">s Bay </w:t>
                      </w:r>
                      <w:r>
                        <w:rPr>
                          <w:lang w:val="en-US"/>
                        </w:rPr>
                        <w:tab/>
                      </w:r>
                      <w:r>
                        <w:rPr>
                          <w:lang w:val="en-US"/>
                        </w:rPr>
                        <w:tab/>
                      </w:r>
                      <w:r>
                        <w:rPr>
                          <w:lang w:val="en-US"/>
                        </w:rPr>
                        <w:tab/>
                      </w:r>
                      <w:r>
                        <w:rPr>
                          <w:lang w:val="en-US"/>
                        </w:rPr>
                        <w:tab/>
                        <w:t>62.7 per cent</w:t>
                      </w:r>
                    </w:p>
                    <w:p w14:paraId="7882B6ED" w14:textId="450CA1C7" w:rsidR="0054246D" w:rsidRDefault="0054246D" w:rsidP="0054246D">
                      <w:pPr>
                        <w:spacing w:after="0" w:line="240" w:lineRule="auto"/>
                        <w:rPr>
                          <w:lang w:val="en-US"/>
                        </w:rPr>
                      </w:pPr>
                      <w:r w:rsidRPr="0054246D">
                        <w:rPr>
                          <w:lang w:val="en-US"/>
                        </w:rPr>
                        <w:t xml:space="preserve">Canterbury </w:t>
                      </w:r>
                      <w:r>
                        <w:rPr>
                          <w:lang w:val="en-US"/>
                        </w:rPr>
                        <w:tab/>
                      </w:r>
                      <w:r>
                        <w:rPr>
                          <w:lang w:val="en-US"/>
                        </w:rPr>
                        <w:tab/>
                      </w:r>
                      <w:r>
                        <w:rPr>
                          <w:lang w:val="en-US"/>
                        </w:rPr>
                        <w:tab/>
                      </w:r>
                      <w:r>
                        <w:rPr>
                          <w:lang w:val="en-US"/>
                        </w:rPr>
                        <w:tab/>
                        <w:t>62.3 per cent</w:t>
                      </w:r>
                    </w:p>
                    <w:p w14:paraId="16A4E431" w14:textId="0526B3C6" w:rsidR="0054246D" w:rsidRPr="0054246D" w:rsidRDefault="0054246D" w:rsidP="0054246D">
                      <w:pPr>
                        <w:spacing w:after="0" w:line="240" w:lineRule="auto"/>
                        <w:rPr>
                          <w:lang w:val="en-US"/>
                        </w:rPr>
                      </w:pPr>
                      <w:r w:rsidRPr="0054246D">
                        <w:rPr>
                          <w:lang w:val="en-US"/>
                        </w:rPr>
                        <w:t>Wairarapa</w:t>
                      </w:r>
                      <w:r>
                        <w:rPr>
                          <w:lang w:val="en-US"/>
                        </w:rPr>
                        <w:tab/>
                      </w:r>
                      <w:r>
                        <w:rPr>
                          <w:lang w:val="en-US"/>
                        </w:rPr>
                        <w:tab/>
                      </w:r>
                      <w:r>
                        <w:rPr>
                          <w:lang w:val="en-US"/>
                        </w:rPr>
                        <w:tab/>
                      </w:r>
                      <w:r>
                        <w:rPr>
                          <w:lang w:val="en-US"/>
                        </w:rPr>
                        <w:tab/>
                        <w:t>61.4 per cent</w:t>
                      </w:r>
                    </w:p>
                    <w:p w14:paraId="1601F04F" w14:textId="0F855A9F" w:rsidR="0054246D" w:rsidRDefault="0054246D" w:rsidP="0054246D">
                      <w:pPr>
                        <w:spacing w:after="0" w:line="240" w:lineRule="auto"/>
                        <w:rPr>
                          <w:lang w:val="en-US"/>
                        </w:rPr>
                      </w:pPr>
                      <w:r w:rsidRPr="0054246D">
                        <w:rPr>
                          <w:lang w:val="en-US"/>
                        </w:rPr>
                        <w:t xml:space="preserve">Lakes </w:t>
                      </w:r>
                      <w:r>
                        <w:rPr>
                          <w:lang w:val="en-US"/>
                        </w:rPr>
                        <w:tab/>
                      </w:r>
                      <w:r>
                        <w:rPr>
                          <w:lang w:val="en-US"/>
                        </w:rPr>
                        <w:tab/>
                      </w:r>
                      <w:r>
                        <w:rPr>
                          <w:lang w:val="en-US"/>
                        </w:rPr>
                        <w:tab/>
                      </w:r>
                      <w:r>
                        <w:rPr>
                          <w:lang w:val="en-US"/>
                        </w:rPr>
                        <w:tab/>
                      </w:r>
                      <w:r>
                        <w:rPr>
                          <w:lang w:val="en-US"/>
                        </w:rPr>
                        <w:tab/>
                        <w:t>57.7 per cent</w:t>
                      </w:r>
                    </w:p>
                    <w:p w14:paraId="5F542951" w14:textId="101F1CB8" w:rsidR="0054246D" w:rsidRDefault="0054246D" w:rsidP="0054246D">
                      <w:pPr>
                        <w:spacing w:after="0" w:line="240" w:lineRule="auto"/>
                        <w:rPr>
                          <w:lang w:val="en-US"/>
                        </w:rPr>
                      </w:pPr>
                      <w:r w:rsidRPr="0054246D">
                        <w:rPr>
                          <w:lang w:val="en-US"/>
                        </w:rPr>
                        <w:t xml:space="preserve">West Coast </w:t>
                      </w:r>
                      <w:r>
                        <w:rPr>
                          <w:lang w:val="en-US"/>
                        </w:rPr>
                        <w:tab/>
                      </w:r>
                      <w:r>
                        <w:rPr>
                          <w:lang w:val="en-US"/>
                        </w:rPr>
                        <w:tab/>
                      </w:r>
                      <w:r>
                        <w:rPr>
                          <w:lang w:val="en-US"/>
                        </w:rPr>
                        <w:tab/>
                      </w:r>
                      <w:r>
                        <w:rPr>
                          <w:lang w:val="en-US"/>
                        </w:rPr>
                        <w:tab/>
                        <w:t>56.1 per cent</w:t>
                      </w:r>
                    </w:p>
                    <w:p w14:paraId="4ED2DFF3" w14:textId="3E03A9DC" w:rsidR="0054246D" w:rsidRPr="0054246D" w:rsidRDefault="0054246D" w:rsidP="0054246D">
                      <w:pPr>
                        <w:spacing w:after="0" w:line="240" w:lineRule="auto"/>
                        <w:rPr>
                          <w:lang w:val="en-US"/>
                        </w:rPr>
                      </w:pPr>
                      <w:r w:rsidRPr="0054246D">
                        <w:rPr>
                          <w:lang w:val="en-US"/>
                        </w:rPr>
                        <w:t>Southern</w:t>
                      </w:r>
                      <w:r>
                        <w:rPr>
                          <w:lang w:val="en-US"/>
                        </w:rPr>
                        <w:tab/>
                      </w:r>
                      <w:r>
                        <w:rPr>
                          <w:lang w:val="en-US"/>
                        </w:rPr>
                        <w:tab/>
                      </w:r>
                      <w:r>
                        <w:rPr>
                          <w:lang w:val="en-US"/>
                        </w:rPr>
                        <w:tab/>
                      </w:r>
                      <w:r>
                        <w:rPr>
                          <w:lang w:val="en-US"/>
                        </w:rPr>
                        <w:tab/>
                        <w:t>54.8 per cent</w:t>
                      </w:r>
                    </w:p>
                    <w:p w14:paraId="0AE6574E" w14:textId="2C5E4383" w:rsidR="0054246D" w:rsidRPr="0054246D" w:rsidRDefault="0054246D" w:rsidP="0054246D">
                      <w:pPr>
                        <w:spacing w:after="0" w:line="240" w:lineRule="auto"/>
                        <w:rPr>
                          <w:lang w:val="en-US"/>
                        </w:rPr>
                      </w:pPr>
                      <w:r w:rsidRPr="0054246D">
                        <w:rPr>
                          <w:lang w:val="en-US"/>
                        </w:rPr>
                        <w:t>Nelson Marlborough</w:t>
                      </w:r>
                      <w:r>
                        <w:rPr>
                          <w:lang w:val="en-US"/>
                        </w:rPr>
                        <w:tab/>
                      </w:r>
                      <w:r>
                        <w:rPr>
                          <w:lang w:val="en-US"/>
                        </w:rPr>
                        <w:tab/>
                      </w:r>
                      <w:r>
                        <w:rPr>
                          <w:lang w:val="en-US"/>
                        </w:rPr>
                        <w:tab/>
                        <w:t>54.3 per cent</w:t>
                      </w:r>
                    </w:p>
                    <w:p w14:paraId="3DC6DD35" w14:textId="4725E09A" w:rsidR="0054246D" w:rsidRDefault="0054246D" w:rsidP="0054246D">
                      <w:pPr>
                        <w:spacing w:after="0" w:line="240" w:lineRule="auto"/>
                        <w:rPr>
                          <w:lang w:val="en-US"/>
                        </w:rPr>
                      </w:pPr>
                      <w:r w:rsidRPr="0054246D">
                        <w:rPr>
                          <w:lang w:val="en-US"/>
                        </w:rPr>
                        <w:t xml:space="preserve">Hutt Valley </w:t>
                      </w:r>
                      <w:r>
                        <w:rPr>
                          <w:lang w:val="en-US"/>
                        </w:rPr>
                        <w:tab/>
                      </w:r>
                      <w:r>
                        <w:rPr>
                          <w:lang w:val="en-US"/>
                        </w:rPr>
                        <w:tab/>
                      </w:r>
                      <w:r>
                        <w:rPr>
                          <w:lang w:val="en-US"/>
                        </w:rPr>
                        <w:tab/>
                      </w:r>
                      <w:r>
                        <w:rPr>
                          <w:lang w:val="en-US"/>
                        </w:rPr>
                        <w:tab/>
                        <w:t>53.7 per cent</w:t>
                      </w:r>
                    </w:p>
                    <w:p w14:paraId="41AFFFA3" w14:textId="4399E54B" w:rsidR="0054246D" w:rsidRPr="0054246D" w:rsidRDefault="0054246D" w:rsidP="0054246D">
                      <w:pPr>
                        <w:spacing w:after="0" w:line="240" w:lineRule="auto"/>
                        <w:rPr>
                          <w:lang w:val="en-US"/>
                        </w:rPr>
                      </w:pPr>
                      <w:r w:rsidRPr="0054246D">
                        <w:rPr>
                          <w:lang w:val="en-US"/>
                        </w:rPr>
                        <w:t>Counties Manukau</w:t>
                      </w:r>
                      <w:r>
                        <w:rPr>
                          <w:lang w:val="en-US"/>
                        </w:rPr>
                        <w:tab/>
                      </w:r>
                      <w:r>
                        <w:rPr>
                          <w:lang w:val="en-US"/>
                        </w:rPr>
                        <w:tab/>
                      </w:r>
                      <w:r>
                        <w:rPr>
                          <w:lang w:val="en-US"/>
                        </w:rPr>
                        <w:tab/>
                      </w:r>
                      <w:r w:rsidR="002D17E6">
                        <w:rPr>
                          <w:lang w:val="en-US"/>
                        </w:rPr>
                        <w:t>53.1 per cent</w:t>
                      </w:r>
                    </w:p>
                    <w:p w14:paraId="3D9F47CC" w14:textId="46B5A767" w:rsidR="0054246D" w:rsidRDefault="0054246D" w:rsidP="0054246D">
                      <w:pPr>
                        <w:spacing w:after="0" w:line="240" w:lineRule="auto"/>
                        <w:rPr>
                          <w:lang w:val="en-US"/>
                        </w:rPr>
                      </w:pPr>
                      <w:r w:rsidRPr="0054246D">
                        <w:rPr>
                          <w:lang w:val="en-US"/>
                        </w:rPr>
                        <w:t xml:space="preserve">Northland </w:t>
                      </w:r>
                      <w:r w:rsidR="002D17E6">
                        <w:rPr>
                          <w:lang w:val="en-US"/>
                        </w:rPr>
                        <w:tab/>
                      </w:r>
                      <w:r w:rsidR="002D17E6">
                        <w:rPr>
                          <w:lang w:val="en-US"/>
                        </w:rPr>
                        <w:tab/>
                      </w:r>
                      <w:r w:rsidR="002D17E6">
                        <w:rPr>
                          <w:lang w:val="en-US"/>
                        </w:rPr>
                        <w:tab/>
                      </w:r>
                      <w:r w:rsidR="002D17E6">
                        <w:rPr>
                          <w:lang w:val="en-US"/>
                        </w:rPr>
                        <w:tab/>
                        <w:t>53.1 per cent</w:t>
                      </w:r>
                    </w:p>
                    <w:p w14:paraId="5B815A69" w14:textId="1AAD9CA3" w:rsidR="0054246D" w:rsidRDefault="0054246D" w:rsidP="0054246D">
                      <w:pPr>
                        <w:spacing w:after="0" w:line="240" w:lineRule="auto"/>
                        <w:rPr>
                          <w:lang w:val="en-US"/>
                        </w:rPr>
                      </w:pPr>
                      <w:r w:rsidRPr="0054246D">
                        <w:rPr>
                          <w:lang w:val="en-US"/>
                        </w:rPr>
                        <w:t xml:space="preserve">Auckland </w:t>
                      </w:r>
                      <w:r w:rsidR="002D17E6">
                        <w:rPr>
                          <w:lang w:val="en-US"/>
                        </w:rPr>
                        <w:tab/>
                      </w:r>
                      <w:r w:rsidR="002D17E6">
                        <w:rPr>
                          <w:lang w:val="en-US"/>
                        </w:rPr>
                        <w:tab/>
                      </w:r>
                      <w:r w:rsidR="002D17E6">
                        <w:rPr>
                          <w:lang w:val="en-US"/>
                        </w:rPr>
                        <w:tab/>
                      </w:r>
                      <w:r w:rsidR="002D17E6">
                        <w:rPr>
                          <w:lang w:val="en-US"/>
                        </w:rPr>
                        <w:tab/>
                        <w:t>53.8 per cent</w:t>
                      </w:r>
                    </w:p>
                    <w:p w14:paraId="306C8374" w14:textId="67FC8DBF" w:rsidR="0054246D" w:rsidRDefault="0054246D" w:rsidP="0054246D">
                      <w:pPr>
                        <w:spacing w:after="0" w:line="240" w:lineRule="auto"/>
                        <w:rPr>
                          <w:lang w:val="en-US"/>
                        </w:rPr>
                      </w:pPr>
                      <w:r w:rsidRPr="0054246D">
                        <w:rPr>
                          <w:lang w:val="en-US"/>
                        </w:rPr>
                        <w:t xml:space="preserve">Whanganui </w:t>
                      </w:r>
                      <w:r w:rsidR="002D17E6">
                        <w:rPr>
                          <w:lang w:val="en-US"/>
                        </w:rPr>
                        <w:tab/>
                      </w:r>
                      <w:r w:rsidR="002D17E6">
                        <w:rPr>
                          <w:lang w:val="en-US"/>
                        </w:rPr>
                        <w:tab/>
                      </w:r>
                      <w:r w:rsidR="002D17E6">
                        <w:rPr>
                          <w:lang w:val="en-US"/>
                        </w:rPr>
                        <w:tab/>
                      </w:r>
                      <w:r w:rsidR="002D17E6">
                        <w:rPr>
                          <w:lang w:val="en-US"/>
                        </w:rPr>
                        <w:tab/>
                        <w:t>49.1 per cent</w:t>
                      </w:r>
                    </w:p>
                    <w:p w14:paraId="17EEE1D1" w14:textId="5E072FF6" w:rsidR="0054246D" w:rsidRPr="0054246D" w:rsidRDefault="0054246D" w:rsidP="0054246D">
                      <w:pPr>
                        <w:spacing w:after="0" w:line="240" w:lineRule="auto"/>
                        <w:rPr>
                          <w:lang w:val="en-US"/>
                        </w:rPr>
                      </w:pPr>
                      <w:r w:rsidRPr="0054246D">
                        <w:rPr>
                          <w:lang w:val="en-US"/>
                        </w:rPr>
                        <w:t>Taranaki</w:t>
                      </w:r>
                      <w:r w:rsidR="002D17E6">
                        <w:rPr>
                          <w:lang w:val="en-US"/>
                        </w:rPr>
                        <w:tab/>
                      </w:r>
                      <w:r w:rsidR="002D17E6">
                        <w:rPr>
                          <w:lang w:val="en-US"/>
                        </w:rPr>
                        <w:tab/>
                      </w:r>
                      <w:r w:rsidR="002D17E6">
                        <w:rPr>
                          <w:lang w:val="en-US"/>
                        </w:rPr>
                        <w:tab/>
                      </w:r>
                      <w:r w:rsidR="002D17E6">
                        <w:rPr>
                          <w:lang w:val="en-US"/>
                        </w:rPr>
                        <w:tab/>
                        <w:t>44.8 per cent</w:t>
                      </w:r>
                    </w:p>
                    <w:p w14:paraId="66D28AFB" w14:textId="2D5706AE" w:rsidR="00DE08F9" w:rsidRPr="0054246D" w:rsidRDefault="0054246D" w:rsidP="00DE08F9">
                      <w:pPr>
                        <w:spacing w:after="0" w:line="240" w:lineRule="auto"/>
                        <w:rPr>
                          <w:lang w:val="en-US"/>
                        </w:rPr>
                      </w:pPr>
                      <w:r w:rsidRPr="0054246D">
                        <w:rPr>
                          <w:lang w:val="en-US"/>
                        </w:rPr>
                        <w:t>Tairāwhiti</w:t>
                      </w:r>
                      <w:r w:rsidR="002D17E6">
                        <w:rPr>
                          <w:lang w:val="en-US"/>
                        </w:rPr>
                        <w:tab/>
                      </w:r>
                      <w:r w:rsidR="002D17E6">
                        <w:rPr>
                          <w:lang w:val="en-US"/>
                        </w:rPr>
                        <w:tab/>
                      </w:r>
                      <w:r w:rsidR="002D17E6">
                        <w:rPr>
                          <w:lang w:val="en-US"/>
                        </w:rPr>
                        <w:tab/>
                      </w:r>
                      <w:r w:rsidR="002D17E6">
                        <w:rPr>
                          <w:lang w:val="en-US"/>
                        </w:rPr>
                        <w:tab/>
                        <w:t>40.9 per cent</w:t>
                      </w:r>
                    </w:p>
                  </w:txbxContent>
                </v:textbox>
                <w10:wrap type="square" anchorx="margin"/>
              </v:shape>
            </w:pict>
          </mc:Fallback>
        </mc:AlternateContent>
      </w:r>
      <w:r>
        <w:rPr>
          <w:w w:val="105"/>
        </w:rPr>
        <w:t>This</w:t>
      </w:r>
      <w:r>
        <w:rPr>
          <w:spacing w:val="-19"/>
          <w:w w:val="105"/>
        </w:rPr>
        <w:t xml:space="preserve"> </w:t>
      </w:r>
      <w:r>
        <w:rPr>
          <w:w w:val="105"/>
        </w:rPr>
        <w:t>measure</w:t>
      </w:r>
      <w:r>
        <w:rPr>
          <w:spacing w:val="-18"/>
          <w:w w:val="105"/>
        </w:rPr>
        <w:t xml:space="preserve"> </w:t>
      </w:r>
      <w:r>
        <w:rPr>
          <w:w w:val="105"/>
        </w:rPr>
        <w:t>presents</w:t>
      </w:r>
      <w:r>
        <w:rPr>
          <w:spacing w:val="-18"/>
          <w:w w:val="105"/>
        </w:rPr>
        <w:t xml:space="preserve"> </w:t>
      </w:r>
      <w:r>
        <w:rPr>
          <w:w w:val="105"/>
        </w:rPr>
        <w:t>the</w:t>
      </w:r>
      <w:r>
        <w:rPr>
          <w:spacing w:val="-19"/>
          <w:w w:val="105"/>
        </w:rPr>
        <w:t xml:space="preserve"> </w:t>
      </w:r>
      <w:r>
        <w:rPr>
          <w:w w:val="105"/>
        </w:rPr>
        <w:t>proportion</w:t>
      </w:r>
      <w:r>
        <w:rPr>
          <w:spacing w:val="-18"/>
          <w:w w:val="105"/>
        </w:rPr>
        <w:t xml:space="preserve"> </w:t>
      </w:r>
      <w:r>
        <w:rPr>
          <w:w w:val="105"/>
        </w:rPr>
        <w:t>of</w:t>
      </w:r>
      <w:r>
        <w:rPr>
          <w:spacing w:val="-18"/>
          <w:w w:val="105"/>
        </w:rPr>
        <w:t xml:space="preserve"> </w:t>
      </w:r>
      <w:r>
        <w:rPr>
          <w:w w:val="105"/>
        </w:rPr>
        <w:t>people</w:t>
      </w:r>
      <w:r>
        <w:rPr>
          <w:spacing w:val="-18"/>
          <w:w w:val="105"/>
        </w:rPr>
        <w:t xml:space="preserve"> </w:t>
      </w:r>
      <w:r>
        <w:rPr>
          <w:w w:val="105"/>
        </w:rPr>
        <w:t>given</w:t>
      </w:r>
      <w:r>
        <w:rPr>
          <w:spacing w:val="-19"/>
          <w:w w:val="105"/>
        </w:rPr>
        <w:t xml:space="preserve"> </w:t>
      </w:r>
      <w:r>
        <w:rPr>
          <w:w w:val="105"/>
        </w:rPr>
        <w:t>a</w:t>
      </w:r>
      <w:r>
        <w:rPr>
          <w:spacing w:val="-18"/>
          <w:w w:val="105"/>
        </w:rPr>
        <w:t xml:space="preserve"> </w:t>
      </w:r>
      <w:r>
        <w:rPr>
          <w:w w:val="105"/>
        </w:rPr>
        <w:t>commitment</w:t>
      </w:r>
      <w:r>
        <w:rPr>
          <w:spacing w:val="-18"/>
          <w:w w:val="105"/>
        </w:rPr>
        <w:t xml:space="preserve"> </w:t>
      </w:r>
      <w:r>
        <w:rPr>
          <w:w w:val="105"/>
        </w:rPr>
        <w:t>to</w:t>
      </w:r>
      <w:r>
        <w:rPr>
          <w:spacing w:val="-19"/>
          <w:w w:val="105"/>
        </w:rPr>
        <w:t xml:space="preserve"> </w:t>
      </w:r>
      <w:r>
        <w:rPr>
          <w:w w:val="105"/>
        </w:rPr>
        <w:t>treatment</w:t>
      </w:r>
      <w:r>
        <w:rPr>
          <w:spacing w:val="-18"/>
          <w:w w:val="105"/>
        </w:rPr>
        <w:t xml:space="preserve"> </w:t>
      </w:r>
      <w:r w:rsidR="00D21E26">
        <w:rPr>
          <w:w w:val="105"/>
        </w:rPr>
        <w:t>waiting less than</w:t>
      </w:r>
      <w:r>
        <w:rPr>
          <w:spacing w:val="-19"/>
          <w:w w:val="105"/>
        </w:rPr>
        <w:t xml:space="preserve"> </w:t>
      </w:r>
      <w:r>
        <w:rPr>
          <w:w w:val="105"/>
        </w:rPr>
        <w:t>four</w:t>
      </w:r>
      <w:r>
        <w:rPr>
          <w:spacing w:val="-18"/>
          <w:w w:val="105"/>
        </w:rPr>
        <w:t xml:space="preserve"> </w:t>
      </w:r>
      <w:r>
        <w:rPr>
          <w:w w:val="105"/>
        </w:rPr>
        <w:t>months</w:t>
      </w:r>
      <w:r>
        <w:rPr>
          <w:spacing w:val="-18"/>
          <w:w w:val="105"/>
        </w:rPr>
        <w:t xml:space="preserve"> </w:t>
      </w:r>
      <w:r>
        <w:rPr>
          <w:w w:val="105"/>
        </w:rPr>
        <w:t>as</w:t>
      </w:r>
      <w:r>
        <w:rPr>
          <w:spacing w:val="-19"/>
          <w:w w:val="105"/>
        </w:rPr>
        <w:t xml:space="preserve"> </w:t>
      </w:r>
      <w:r>
        <w:rPr>
          <w:w w:val="105"/>
        </w:rPr>
        <w:t>a</w:t>
      </w:r>
      <w:r>
        <w:rPr>
          <w:spacing w:val="-18"/>
          <w:w w:val="105"/>
        </w:rPr>
        <w:t xml:space="preserve"> </w:t>
      </w:r>
      <w:r>
        <w:rPr>
          <w:w w:val="105"/>
        </w:rPr>
        <w:t>proportion</w:t>
      </w:r>
      <w:r>
        <w:rPr>
          <w:spacing w:val="-18"/>
          <w:w w:val="105"/>
        </w:rPr>
        <w:t xml:space="preserve"> </w:t>
      </w:r>
      <w:r>
        <w:rPr>
          <w:w w:val="105"/>
        </w:rPr>
        <w:t>of</w:t>
      </w:r>
      <w:r>
        <w:rPr>
          <w:spacing w:val="-18"/>
          <w:w w:val="105"/>
        </w:rPr>
        <w:t xml:space="preserve"> </w:t>
      </w:r>
      <w:r>
        <w:rPr>
          <w:w w:val="105"/>
        </w:rPr>
        <w:t>all</w:t>
      </w:r>
      <w:r>
        <w:rPr>
          <w:spacing w:val="-19"/>
          <w:w w:val="105"/>
        </w:rPr>
        <w:t xml:space="preserve"> </w:t>
      </w:r>
      <w:r>
        <w:rPr>
          <w:w w:val="105"/>
        </w:rPr>
        <w:t>people</w:t>
      </w:r>
      <w:r>
        <w:rPr>
          <w:spacing w:val="-18"/>
          <w:w w:val="105"/>
        </w:rPr>
        <w:t xml:space="preserve"> </w:t>
      </w:r>
      <w:r>
        <w:rPr>
          <w:w w:val="105"/>
        </w:rPr>
        <w:t>waiting</w:t>
      </w:r>
      <w:r>
        <w:rPr>
          <w:spacing w:val="-18"/>
          <w:w w:val="105"/>
        </w:rPr>
        <w:t xml:space="preserve"> </w:t>
      </w:r>
      <w:r>
        <w:rPr>
          <w:w w:val="105"/>
        </w:rPr>
        <w:t>for</w:t>
      </w:r>
      <w:r>
        <w:rPr>
          <w:spacing w:val="-18"/>
          <w:w w:val="105"/>
        </w:rPr>
        <w:t xml:space="preserve"> </w:t>
      </w:r>
      <w:r>
        <w:rPr>
          <w:w w:val="105"/>
        </w:rPr>
        <w:t>a</w:t>
      </w:r>
      <w:r>
        <w:rPr>
          <w:spacing w:val="-19"/>
          <w:w w:val="105"/>
        </w:rPr>
        <w:t xml:space="preserve"> </w:t>
      </w:r>
      <w:r>
        <w:rPr>
          <w:spacing w:val="-2"/>
          <w:w w:val="105"/>
        </w:rPr>
        <w:t>procedure</w:t>
      </w:r>
      <w:r w:rsidR="00DE08F9" w:rsidRPr="00077462">
        <w:t>.</w:t>
      </w:r>
    </w:p>
    <w:p w14:paraId="44ED527C" w14:textId="22AF5073" w:rsidR="00DE08F9" w:rsidRDefault="00DE08F9" w:rsidP="00DE08F9">
      <w:pPr>
        <w:spacing w:after="0" w:line="240" w:lineRule="auto"/>
      </w:pPr>
    </w:p>
    <w:p w14:paraId="5F822674" w14:textId="77777777" w:rsidR="00DE08F9" w:rsidRPr="00DF5BF3" w:rsidRDefault="00DE08F9" w:rsidP="00DE08F9">
      <w:pPr>
        <w:spacing w:after="0" w:line="240" w:lineRule="auto"/>
        <w:rPr>
          <w:b/>
          <w:bCs/>
        </w:rPr>
      </w:pPr>
      <w:r w:rsidRPr="00DF5BF3">
        <w:rPr>
          <w:b/>
          <w:bCs/>
        </w:rPr>
        <w:t>Results compared with Q1 2024/25</w:t>
      </w:r>
    </w:p>
    <w:tbl>
      <w:tblPr>
        <w:tblStyle w:val="TableGrid"/>
        <w:tblW w:w="0" w:type="auto"/>
        <w:tblLook w:val="04A0" w:firstRow="1" w:lastRow="0" w:firstColumn="1" w:lastColumn="0" w:noHBand="0" w:noVBand="1"/>
      </w:tblPr>
      <w:tblGrid>
        <w:gridCol w:w="2547"/>
        <w:gridCol w:w="1559"/>
        <w:gridCol w:w="1559"/>
        <w:gridCol w:w="1439"/>
      </w:tblGrid>
      <w:tr w:rsidR="004269A2" w14:paraId="25B7082D" w14:textId="77777777" w:rsidTr="004269A2">
        <w:trPr>
          <w:trHeight w:val="463"/>
        </w:trPr>
        <w:tc>
          <w:tcPr>
            <w:tcW w:w="2547" w:type="dxa"/>
          </w:tcPr>
          <w:p w14:paraId="1F0A0DF4" w14:textId="77777777" w:rsidR="00DE08F9" w:rsidRDefault="00DE08F9" w:rsidP="00EF4F4F"/>
        </w:tc>
        <w:tc>
          <w:tcPr>
            <w:tcW w:w="1559" w:type="dxa"/>
          </w:tcPr>
          <w:p w14:paraId="5FC60D00" w14:textId="77777777" w:rsidR="00DE08F9" w:rsidRDefault="00DE08F9" w:rsidP="00EF4F4F">
            <w:r>
              <w:t>Q1 2024/25</w:t>
            </w:r>
          </w:p>
        </w:tc>
        <w:tc>
          <w:tcPr>
            <w:tcW w:w="1559" w:type="dxa"/>
          </w:tcPr>
          <w:p w14:paraId="4BED9E27" w14:textId="77777777" w:rsidR="00DE08F9" w:rsidRDefault="00DE08F9" w:rsidP="00EF4F4F">
            <w:r>
              <w:t>Q2 2024/25</w:t>
            </w:r>
          </w:p>
        </w:tc>
        <w:tc>
          <w:tcPr>
            <w:tcW w:w="1439" w:type="dxa"/>
          </w:tcPr>
          <w:p w14:paraId="75D9203F" w14:textId="77777777" w:rsidR="00DE08F9" w:rsidRDefault="00DE08F9" w:rsidP="00EF4F4F">
            <w:r>
              <w:t>% change</w:t>
            </w:r>
          </w:p>
        </w:tc>
      </w:tr>
      <w:tr w:rsidR="00DE08F9" w14:paraId="62096536" w14:textId="77777777" w:rsidTr="00C47FD0">
        <w:trPr>
          <w:trHeight w:val="463"/>
        </w:trPr>
        <w:tc>
          <w:tcPr>
            <w:tcW w:w="2547" w:type="dxa"/>
          </w:tcPr>
          <w:p w14:paraId="79C1606A" w14:textId="6B858C0B" w:rsidR="00DE08F9" w:rsidRDefault="004269A2" w:rsidP="00EF4F4F">
            <w:r>
              <w:t>Shorter wait times for elective treatment</w:t>
            </w:r>
          </w:p>
        </w:tc>
        <w:tc>
          <w:tcPr>
            <w:tcW w:w="1559" w:type="dxa"/>
            <w:vAlign w:val="center"/>
          </w:tcPr>
          <w:p w14:paraId="0A9CB9F2" w14:textId="7D365A65" w:rsidR="00DE08F9" w:rsidRDefault="00DE08F9" w:rsidP="00C47FD0">
            <w:pPr>
              <w:jc w:val="center"/>
            </w:pPr>
            <w:r>
              <w:t>6</w:t>
            </w:r>
            <w:r w:rsidR="004269A2">
              <w:t>2.2</w:t>
            </w:r>
            <w:r>
              <w:t xml:space="preserve"> %</w:t>
            </w:r>
          </w:p>
        </w:tc>
        <w:tc>
          <w:tcPr>
            <w:tcW w:w="1559" w:type="dxa"/>
            <w:vAlign w:val="center"/>
          </w:tcPr>
          <w:p w14:paraId="39964112" w14:textId="6E39C068" w:rsidR="00DE08F9" w:rsidRDefault="004269A2" w:rsidP="00C47FD0">
            <w:pPr>
              <w:jc w:val="center"/>
            </w:pPr>
            <w:r>
              <w:t>59.2</w:t>
            </w:r>
            <w:r w:rsidR="00DE08F9">
              <w:t xml:space="preserve"> %</w:t>
            </w:r>
          </w:p>
        </w:tc>
        <w:tc>
          <w:tcPr>
            <w:tcW w:w="1439" w:type="dxa"/>
            <w:vAlign w:val="center"/>
          </w:tcPr>
          <w:p w14:paraId="544B264E" w14:textId="0F1A8EDC" w:rsidR="00DE08F9" w:rsidRPr="002D17E6" w:rsidRDefault="004269A2" w:rsidP="00C47FD0">
            <w:pPr>
              <w:jc w:val="center"/>
              <w:rPr>
                <w:b/>
                <w:bCs/>
              </w:rPr>
            </w:pPr>
            <w:r w:rsidRPr="002D17E6">
              <w:rPr>
                <w:b/>
                <w:bCs/>
                <w:color w:val="C00000"/>
              </w:rPr>
              <w:t>- 3</w:t>
            </w:r>
            <w:r w:rsidR="00DE08F9" w:rsidRPr="002D17E6">
              <w:rPr>
                <w:b/>
                <w:bCs/>
                <w:color w:val="C00000"/>
              </w:rPr>
              <w:t xml:space="preserve"> %</w:t>
            </w:r>
          </w:p>
        </w:tc>
      </w:tr>
    </w:tbl>
    <w:p w14:paraId="1D7CB185" w14:textId="77777777" w:rsidR="00DE08F9" w:rsidRPr="00DF5BF3" w:rsidRDefault="00DE08F9" w:rsidP="00DE08F9">
      <w:pPr>
        <w:spacing w:after="0" w:line="240" w:lineRule="auto"/>
        <w:rPr>
          <w:b/>
          <w:bCs/>
        </w:rPr>
      </w:pPr>
      <w:r>
        <w:rPr>
          <w:noProof/>
        </w:rPr>
        <mc:AlternateContent>
          <mc:Choice Requires="wps">
            <w:drawing>
              <wp:anchor distT="45720" distB="45720" distL="114300" distR="114300" simplePos="0" relativeHeight="251658249" behindDoc="0" locked="0" layoutInCell="1" allowOverlap="1" wp14:anchorId="720E9BF8" wp14:editId="3582661E">
                <wp:simplePos x="0" y="0"/>
                <wp:positionH relativeFrom="margin">
                  <wp:align>right</wp:align>
                </wp:positionH>
                <wp:positionV relativeFrom="paragraph">
                  <wp:posOffset>2301240</wp:posOffset>
                </wp:positionV>
                <wp:extent cx="4921250" cy="952500"/>
                <wp:effectExtent l="0" t="0" r="12700" b="19050"/>
                <wp:wrapSquare wrapText="bothSides"/>
                <wp:docPr id="1871225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0" cy="952500"/>
                        </a:xfrm>
                        <a:prstGeom prst="rect">
                          <a:avLst/>
                        </a:prstGeom>
                        <a:solidFill>
                          <a:srgbClr val="FFFFFF"/>
                        </a:solidFill>
                        <a:ln w="9525">
                          <a:solidFill>
                            <a:srgbClr val="000000"/>
                          </a:solidFill>
                          <a:miter lim="800000"/>
                          <a:headEnd/>
                          <a:tailEnd/>
                        </a:ln>
                      </wps:spPr>
                      <wps:txbx>
                        <w:txbxContent>
                          <w:p w14:paraId="70775F81" w14:textId="2632BD29" w:rsidR="00DE08F9" w:rsidRPr="00622632" w:rsidRDefault="0054246D" w:rsidP="00DE08F9">
                            <w:pPr>
                              <w:rPr>
                                <w:b/>
                                <w:bCs/>
                              </w:rPr>
                            </w:pPr>
                            <w:r>
                              <w:rPr>
                                <w:b/>
                                <w:bCs/>
                              </w:rPr>
                              <w:t>Elective treatment wait numbers</w:t>
                            </w:r>
                          </w:p>
                          <w:p w14:paraId="11E15A95" w14:textId="6B70F9C0" w:rsidR="00DE08F9" w:rsidRDefault="0054246D" w:rsidP="00DE08F9">
                            <w:r>
                              <w:t>People waiting end of Q2 2024/25 84,989</w:t>
                            </w:r>
                          </w:p>
                          <w:p w14:paraId="366F5C76" w14:textId="586A79F4" w:rsidR="0054246D" w:rsidRDefault="0054246D" w:rsidP="00DE08F9">
                            <w:r>
                              <w:t>Waiting less than 4 months = 50,283</w:t>
                            </w:r>
                          </w:p>
                          <w:p w14:paraId="0D5CBB08" w14:textId="77777777" w:rsidR="00DE08F9" w:rsidRDefault="00DE08F9" w:rsidP="00DE08F9"/>
                          <w:p w14:paraId="397FDE86" w14:textId="77777777" w:rsidR="00DE08F9" w:rsidRDefault="00DE08F9" w:rsidP="00DE08F9"/>
                          <w:p w14:paraId="7988927E" w14:textId="77777777" w:rsidR="00DE08F9" w:rsidRDefault="00DE08F9" w:rsidP="00DE08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E9BF8" id="_x0000_s1035" type="#_x0000_t202" style="position:absolute;margin-left:336.3pt;margin-top:181.2pt;width:387.5pt;height:75pt;z-index:251658249;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">
                <v:textbox>
                  <w:txbxContent>
                    <w:p w14:paraId="70775F81" w14:textId="2632BD29" w:rsidR="00DE08F9" w:rsidRPr="00622632" w:rsidRDefault="0054246D" w:rsidP="00DE08F9">
                      <w:pPr>
                        <w:rPr>
                          <w:b/>
                          <w:bCs/>
                        </w:rPr>
                      </w:pPr>
                      <w:r>
                        <w:rPr>
                          <w:b/>
                          <w:bCs/>
                        </w:rPr>
                        <w:t>Elective treatment wait numbers</w:t>
                      </w:r>
                    </w:p>
                    <w:p w14:paraId="11E15A95" w14:textId="6B70F9C0" w:rsidR="00DE08F9" w:rsidRDefault="0054246D" w:rsidP="00DE08F9">
                      <w:r>
                        <w:t>People waiting end of Q2 2024/25 84,989</w:t>
                      </w:r>
                    </w:p>
                    <w:p w14:paraId="366F5C76" w14:textId="586A79F4" w:rsidR="0054246D" w:rsidRDefault="0054246D" w:rsidP="00DE08F9">
                      <w:r>
                        <w:t>Waiting less than 4 months = 50,283</w:t>
                      </w:r>
                    </w:p>
                    <w:p w14:paraId="0D5CBB08" w14:textId="77777777" w:rsidR="00DE08F9" w:rsidRDefault="00DE08F9" w:rsidP="00DE08F9"/>
                    <w:p w14:paraId="397FDE86" w14:textId="77777777" w:rsidR="00DE08F9" w:rsidRDefault="00DE08F9" w:rsidP="00DE08F9"/>
                    <w:p w14:paraId="7988927E" w14:textId="77777777" w:rsidR="00DE08F9" w:rsidRDefault="00DE08F9" w:rsidP="00DE08F9"/>
                  </w:txbxContent>
                </v:textbox>
                <w10:wrap type="square" anchorx="margin"/>
              </v:shape>
            </w:pict>
          </mc:Fallback>
        </mc:AlternateContent>
      </w:r>
      <w:r w:rsidRPr="00DF5BF3">
        <w:rPr>
          <w:b/>
          <w:bCs/>
        </w:rPr>
        <w:t>Results compared with Q2 2023/24</w:t>
      </w:r>
    </w:p>
    <w:tbl>
      <w:tblPr>
        <w:tblStyle w:val="TableGrid"/>
        <w:tblW w:w="0" w:type="auto"/>
        <w:tblLook w:val="04A0" w:firstRow="1" w:lastRow="0" w:firstColumn="1" w:lastColumn="0" w:noHBand="0" w:noVBand="1"/>
      </w:tblPr>
      <w:tblGrid>
        <w:gridCol w:w="2547"/>
        <w:gridCol w:w="1559"/>
        <w:gridCol w:w="1559"/>
        <w:gridCol w:w="1439"/>
      </w:tblGrid>
      <w:tr w:rsidR="00DE08F9" w14:paraId="29DCCF84" w14:textId="77777777" w:rsidTr="004269A2">
        <w:trPr>
          <w:trHeight w:val="463"/>
        </w:trPr>
        <w:tc>
          <w:tcPr>
            <w:tcW w:w="2547" w:type="dxa"/>
          </w:tcPr>
          <w:p w14:paraId="53B2FA2E" w14:textId="77777777" w:rsidR="00DE08F9" w:rsidRDefault="00DE08F9" w:rsidP="00EF4F4F"/>
        </w:tc>
        <w:tc>
          <w:tcPr>
            <w:tcW w:w="1559" w:type="dxa"/>
          </w:tcPr>
          <w:p w14:paraId="14349FC3" w14:textId="77777777" w:rsidR="00DE08F9" w:rsidRDefault="00DE08F9" w:rsidP="00EF4F4F">
            <w:r>
              <w:t>Q2 2023/24</w:t>
            </w:r>
          </w:p>
        </w:tc>
        <w:tc>
          <w:tcPr>
            <w:tcW w:w="1559" w:type="dxa"/>
          </w:tcPr>
          <w:p w14:paraId="41E1C8A4" w14:textId="77777777" w:rsidR="00DE08F9" w:rsidRDefault="00DE08F9" w:rsidP="00EF4F4F">
            <w:r>
              <w:t>Q2 2024/25</w:t>
            </w:r>
          </w:p>
        </w:tc>
        <w:tc>
          <w:tcPr>
            <w:tcW w:w="1439" w:type="dxa"/>
          </w:tcPr>
          <w:p w14:paraId="0DDB1C64" w14:textId="77777777" w:rsidR="00DE08F9" w:rsidRDefault="00DE08F9" w:rsidP="00EF4F4F">
            <w:r>
              <w:t>% change</w:t>
            </w:r>
          </w:p>
        </w:tc>
      </w:tr>
      <w:tr w:rsidR="00DE08F9" w14:paraId="22BFDE10" w14:textId="77777777" w:rsidTr="00C47FD0">
        <w:trPr>
          <w:trHeight w:val="463"/>
        </w:trPr>
        <w:tc>
          <w:tcPr>
            <w:tcW w:w="2547" w:type="dxa"/>
          </w:tcPr>
          <w:p w14:paraId="1711D4B8" w14:textId="074D333F" w:rsidR="00DE08F9" w:rsidRDefault="004269A2" w:rsidP="00EF4F4F">
            <w:r>
              <w:t>Shorter wait times for elective treatment</w:t>
            </w:r>
          </w:p>
        </w:tc>
        <w:tc>
          <w:tcPr>
            <w:tcW w:w="1559" w:type="dxa"/>
            <w:vAlign w:val="center"/>
          </w:tcPr>
          <w:p w14:paraId="221A618D" w14:textId="16DFCFD6" w:rsidR="00DE08F9" w:rsidRDefault="004269A2" w:rsidP="00C47FD0">
            <w:pPr>
              <w:jc w:val="center"/>
            </w:pPr>
            <w:r>
              <w:t>62.1 %</w:t>
            </w:r>
          </w:p>
        </w:tc>
        <w:tc>
          <w:tcPr>
            <w:tcW w:w="1559" w:type="dxa"/>
            <w:vAlign w:val="center"/>
          </w:tcPr>
          <w:p w14:paraId="691D155E" w14:textId="32387637" w:rsidR="00DE08F9" w:rsidRDefault="004269A2" w:rsidP="00C47FD0">
            <w:pPr>
              <w:jc w:val="center"/>
            </w:pPr>
            <w:r>
              <w:t>59.2 %</w:t>
            </w:r>
          </w:p>
        </w:tc>
        <w:tc>
          <w:tcPr>
            <w:tcW w:w="1439" w:type="dxa"/>
            <w:vAlign w:val="center"/>
          </w:tcPr>
          <w:p w14:paraId="1BC9AB5D" w14:textId="459AD536" w:rsidR="00DE08F9" w:rsidRPr="002D17E6" w:rsidRDefault="004269A2" w:rsidP="00C47FD0">
            <w:pPr>
              <w:jc w:val="center"/>
              <w:rPr>
                <w:b/>
                <w:bCs/>
              </w:rPr>
            </w:pPr>
            <w:r w:rsidRPr="002D17E6">
              <w:rPr>
                <w:b/>
                <w:bCs/>
                <w:color w:val="C00000"/>
              </w:rPr>
              <w:t>-2.9 %</w:t>
            </w:r>
          </w:p>
        </w:tc>
      </w:tr>
    </w:tbl>
    <w:p w14:paraId="35B6C608" w14:textId="77777777" w:rsidR="00DE08F9" w:rsidRPr="00622632" w:rsidRDefault="00DE08F9" w:rsidP="00DE08F9">
      <w:pPr>
        <w:spacing w:after="0" w:line="240" w:lineRule="auto"/>
        <w:jc w:val="right"/>
        <w:rPr>
          <w:b/>
          <w:bCs/>
        </w:rPr>
      </w:pPr>
      <w:r w:rsidRPr="00622632">
        <w:rPr>
          <w:b/>
          <w:bCs/>
          <w:noProof/>
        </w:rPr>
        <mc:AlternateContent>
          <mc:Choice Requires="wps">
            <w:drawing>
              <wp:anchor distT="45720" distB="45720" distL="114300" distR="114300" simplePos="0" relativeHeight="251658247" behindDoc="0" locked="0" layoutInCell="1" allowOverlap="1" wp14:anchorId="66944B76" wp14:editId="621FE168">
                <wp:simplePos x="0" y="0"/>
                <wp:positionH relativeFrom="margin">
                  <wp:align>left</wp:align>
                </wp:positionH>
                <wp:positionV relativeFrom="paragraph">
                  <wp:posOffset>113030</wp:posOffset>
                </wp:positionV>
                <wp:extent cx="4559300" cy="1404620"/>
                <wp:effectExtent l="0" t="0" r="12700" b="23495"/>
                <wp:wrapSquare wrapText="bothSides"/>
                <wp:docPr id="1951145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9300" cy="1404620"/>
                        </a:xfrm>
                        <a:prstGeom prst="rect">
                          <a:avLst/>
                        </a:prstGeom>
                        <a:solidFill>
                          <a:srgbClr val="FFFFFF"/>
                        </a:solidFill>
                        <a:ln w="9525">
                          <a:solidFill>
                            <a:srgbClr val="000000"/>
                          </a:solidFill>
                          <a:miter lim="800000"/>
                          <a:headEnd/>
                          <a:tailEnd/>
                        </a:ln>
                      </wps:spPr>
                      <wps:txbx>
                        <w:txbxContent>
                          <w:p w14:paraId="5E852F53" w14:textId="77777777" w:rsidR="00DE08F9" w:rsidRPr="00C106E7" w:rsidRDefault="00DE08F9" w:rsidP="00DE08F9">
                            <w:pPr>
                              <w:spacing w:after="0" w:line="240" w:lineRule="auto"/>
                              <w:rPr>
                                <w:b/>
                                <w:bCs/>
                              </w:rPr>
                            </w:pPr>
                            <w:r w:rsidRPr="00C106E7">
                              <w:rPr>
                                <w:b/>
                                <w:bCs/>
                              </w:rPr>
                              <w:t>Q2 overview</w:t>
                            </w:r>
                          </w:p>
                          <w:p w14:paraId="65E9BDFF" w14:textId="77777777" w:rsidR="00AB3267" w:rsidRPr="00AB3267" w:rsidRDefault="00AB3267" w:rsidP="00AB3267">
                            <w:pPr>
                              <w:spacing w:after="0" w:line="240" w:lineRule="auto"/>
                            </w:pPr>
                            <w:r w:rsidRPr="00AB3267">
                              <w:t>We’re working to ensure 95 per cent of people have their elective treatment within four months. This means less waiting and faster relief, helping people get back to doing what they love.</w:t>
                            </w:r>
                          </w:p>
                          <w:p w14:paraId="532AD832" w14:textId="77777777" w:rsidR="00AB3267" w:rsidRPr="00AB3267" w:rsidRDefault="00AB3267" w:rsidP="00AB3267">
                            <w:pPr>
                              <w:spacing w:after="0" w:line="240" w:lineRule="auto"/>
                            </w:pPr>
                            <w:r w:rsidRPr="00AB3267">
                              <w:t>Whilst this quarter has seen an overall decline in this target, Waikato appears to be on a steady upwards trajectory, currently sitting at 73.4 per cent.</w:t>
                            </w:r>
                          </w:p>
                          <w:p w14:paraId="2DB4D9F8" w14:textId="77777777" w:rsidR="00AB3267" w:rsidRPr="00AB3267" w:rsidRDefault="00AB3267" w:rsidP="00AB3267">
                            <w:pPr>
                              <w:spacing w:after="0" w:line="240" w:lineRule="auto"/>
                            </w:pPr>
                            <w:r w:rsidRPr="00AB3267">
                              <w:t xml:space="preserve">Over the quarter, there has been increased focus on monitoring performance of routine priority bookings. </w:t>
                            </w:r>
                          </w:p>
                          <w:p w14:paraId="335F2C6F" w14:textId="2702D98B" w:rsidR="00DE08F9" w:rsidRDefault="00AB3267" w:rsidP="00AB3267">
                            <w:pPr>
                              <w:spacing w:after="0" w:line="240" w:lineRule="auto"/>
                            </w:pPr>
                            <w:r w:rsidRPr="00AB3267">
                              <w:t>A recent boost to outsourcing and insourcing will increase the number of procedures we are able to deliver. Districts and regions have also established theatre productivity and efficiency programmes to optimise capacity. This includes a focus on increasing theatre utilisation, driving down cancellations and theatre late starts</w:t>
                            </w:r>
                            <w:r>
                              <w:t xml:space="preserve"> </w:t>
                            </w:r>
                            <w:r w:rsidRPr="00AB3267">
                              <w:t>/</w:t>
                            </w:r>
                            <w:r>
                              <w:t xml:space="preserve"> </w:t>
                            </w:r>
                            <w:r w:rsidRPr="00AB3267">
                              <w:t>early finishes.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944B76" id="_x0000_s1036" type="#_x0000_t202" style="position:absolute;left:0;text-align:left;margin-left:0;margin-top:8.9pt;width:359pt;height:110.6pt;z-index:251658247;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">
                <v:textbox style="mso-fit-shape-to-text:t">
                  <w:txbxContent>
                    <w:p w14:paraId="5E852F53" w14:textId="77777777" w:rsidR="00DE08F9" w:rsidRPr="00C106E7" w:rsidRDefault="00DE08F9" w:rsidP="00DE08F9">
                      <w:pPr>
                        <w:spacing w:after="0" w:line="240" w:lineRule="auto"/>
                        <w:rPr>
                          <w:b/>
                          <w:bCs/>
                        </w:rPr>
                      </w:pPr>
                      <w:r w:rsidRPr="00C106E7">
                        <w:rPr>
                          <w:b/>
                          <w:bCs/>
                        </w:rPr>
                        <w:t>Q2 overview</w:t>
                      </w:r>
                    </w:p>
                    <w:p w14:paraId="65E9BDFF" w14:textId="77777777" w:rsidR="00AB3267" w:rsidRPr="00AB3267" w:rsidRDefault="00AB3267" w:rsidP="00AB3267">
                      <w:pPr>
                        <w:spacing w:after="0" w:line="240" w:lineRule="auto"/>
                      </w:pPr>
                      <w:r w:rsidRPr="00AB3267">
                        <w:t>We’re working to ensure 95 per cent of people have their elective treatment within four months. This means less waiting and faster relief, helping people get back to doing what they love.</w:t>
                      </w:r>
                    </w:p>
                    <w:p w14:paraId="532AD832" w14:textId="77777777" w:rsidR="00AB3267" w:rsidRPr="00AB3267" w:rsidRDefault="00AB3267" w:rsidP="00AB3267">
                      <w:pPr>
                        <w:spacing w:after="0" w:line="240" w:lineRule="auto"/>
                      </w:pPr>
                      <w:r w:rsidRPr="00AB3267">
                        <w:t>Whilst this quarter has seen an overall decline in this target, Waikato appears to be on a steady upwards trajectory, currently sitting at 73.4 per cent.</w:t>
                      </w:r>
                    </w:p>
                    <w:p w14:paraId="2DB4D9F8" w14:textId="77777777" w:rsidR="00AB3267" w:rsidRPr="00AB3267" w:rsidRDefault="00AB3267" w:rsidP="00AB3267">
                      <w:pPr>
                        <w:spacing w:after="0" w:line="240" w:lineRule="auto"/>
                      </w:pPr>
                      <w:r w:rsidRPr="00AB3267">
                        <w:t xml:space="preserve">Over the quarter, there has been increased focus on monitoring performance of routine priority bookings. </w:t>
                      </w:r>
                    </w:p>
                    <w:p w14:paraId="335F2C6F" w14:textId="2702D98B" w:rsidR="00DE08F9" w:rsidRDefault="00AB3267" w:rsidP="00AB3267">
                      <w:pPr>
                        <w:spacing w:after="0" w:line="240" w:lineRule="auto"/>
                      </w:pPr>
                      <w:r w:rsidRPr="00AB3267">
                        <w:t>A recent boost to outsourcing and insourcing will increase the number of procedures we are able to deliver. Districts and regions have also established theatre productivity and efficiency programmes to optimise capacity. This includes a focus on increasing theatre utilisation, driving down cancellations and theatre late starts</w:t>
                      </w:r>
                      <w:r>
                        <w:t xml:space="preserve"> </w:t>
                      </w:r>
                      <w:r w:rsidRPr="00AB3267">
                        <w:t>/</w:t>
                      </w:r>
                      <w:r>
                        <w:t xml:space="preserve"> </w:t>
                      </w:r>
                      <w:r w:rsidRPr="00AB3267">
                        <w:t>early finishes.</w:t>
                      </w:r>
                    </w:p>
                  </w:txbxContent>
                </v:textbox>
                <w10:wrap type="square" anchorx="margin"/>
              </v:shape>
            </w:pict>
          </mc:Fallback>
        </mc:AlternateContent>
      </w:r>
      <w:r w:rsidRPr="00622632">
        <w:rPr>
          <w:b/>
          <w:bCs/>
        </w:rPr>
        <w:t>Health</w:t>
      </w:r>
      <w:r>
        <w:t xml:space="preserve"> </w:t>
      </w:r>
      <w:r w:rsidRPr="00622632">
        <w:rPr>
          <w:b/>
          <w:bCs/>
        </w:rPr>
        <w:t>New Zealand</w:t>
      </w:r>
    </w:p>
    <w:p w14:paraId="3FD7FFEA" w14:textId="77777777" w:rsidR="00DE08F9" w:rsidRPr="00622632" w:rsidRDefault="00DE08F9" w:rsidP="00DE08F9">
      <w:pPr>
        <w:spacing w:after="0" w:line="240" w:lineRule="auto"/>
        <w:jc w:val="right"/>
        <w:rPr>
          <w:b/>
          <w:bCs/>
        </w:rPr>
      </w:pPr>
      <w:r w:rsidRPr="00622632">
        <w:rPr>
          <w:b/>
          <w:bCs/>
        </w:rPr>
        <w:t>Te Whatu Ora</w:t>
      </w:r>
    </w:p>
    <w:p w14:paraId="02686071" w14:textId="2492D90D" w:rsidR="00DE08F9" w:rsidRDefault="00FD65B0">
      <w:pPr>
        <w:rPr>
          <w:b/>
          <w:bCs/>
        </w:rPr>
      </w:pPr>
      <w:r w:rsidRPr="00FD65B0">
        <w:rPr>
          <w:b/>
          <w:bCs/>
          <w:noProof/>
        </w:rPr>
        <mc:AlternateContent>
          <mc:Choice Requires="wps">
            <w:drawing>
              <wp:anchor distT="45720" distB="45720" distL="114300" distR="114300" simplePos="0" relativeHeight="251658266" behindDoc="0" locked="0" layoutInCell="1" allowOverlap="1" wp14:anchorId="309D80BF" wp14:editId="704306D7">
                <wp:simplePos x="0" y="0"/>
                <wp:positionH relativeFrom="margin">
                  <wp:align>right</wp:align>
                </wp:positionH>
                <wp:positionV relativeFrom="paragraph">
                  <wp:posOffset>245110</wp:posOffset>
                </wp:positionV>
                <wp:extent cx="9696450" cy="352425"/>
                <wp:effectExtent l="0" t="0" r="19050" b="28575"/>
                <wp:wrapNone/>
                <wp:docPr id="11287084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0" cy="352425"/>
                        </a:xfrm>
                        <a:prstGeom prst="rect">
                          <a:avLst/>
                        </a:prstGeom>
                        <a:solidFill>
                          <a:srgbClr val="FFFFFF"/>
                        </a:solidFill>
                        <a:ln w="9525">
                          <a:solidFill>
                            <a:srgbClr val="000000"/>
                          </a:solidFill>
                          <a:miter lim="800000"/>
                          <a:headEnd/>
                          <a:tailEnd/>
                        </a:ln>
                      </wps:spPr>
                      <wps:txbx>
                        <w:txbxContent>
                          <w:p w14:paraId="57CCD19B"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679203FE" w14:textId="2F72B352"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67B01B8F" w14:textId="77777777" w:rsidR="00FD65B0" w:rsidRPr="00FD65B0" w:rsidRDefault="00FD65B0" w:rsidP="00FD65B0">
                            <w:pPr>
                              <w:spacing w:after="0" w:line="240" w:lineRule="auto"/>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9D80BF" id="_x0000_s1037" type="#_x0000_t202" style="position:absolute;margin-left:712.3pt;margin-top:19.3pt;width:763.5pt;height:27.75pt;z-index:25165826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">
                <v:textbox>
                  <w:txbxContent>
                    <w:p w14:paraId="57CCD19B"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679203FE" w14:textId="2F72B352"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67B01B8F" w14:textId="77777777" w:rsidR="00FD65B0" w:rsidRPr="00FD65B0" w:rsidRDefault="00FD65B0" w:rsidP="00FD65B0">
                      <w:pPr>
                        <w:spacing w:after="0" w:line="240" w:lineRule="auto"/>
                        <w:rPr>
                          <w:sz w:val="16"/>
                          <w:szCs w:val="16"/>
                        </w:rPr>
                      </w:pPr>
                    </w:p>
                  </w:txbxContent>
                </v:textbox>
                <w10:wrap anchorx="margin"/>
              </v:shape>
            </w:pict>
          </mc:Fallback>
        </mc:AlternateContent>
      </w:r>
      <w:r w:rsidR="00DE08F9">
        <w:rPr>
          <w:b/>
          <w:bCs/>
        </w:rPr>
        <w:br w:type="page"/>
      </w:r>
    </w:p>
    <w:p w14:paraId="52BFBC08" w14:textId="761DFD46" w:rsidR="00DE08F9" w:rsidRDefault="002D17E6" w:rsidP="00DE08F9">
      <w:pPr>
        <w:spacing w:after="0" w:line="240" w:lineRule="auto"/>
        <w:rPr>
          <w:b/>
          <w:bCs/>
        </w:rPr>
      </w:pPr>
      <w:r>
        <w:rPr>
          <w:b/>
          <w:bCs/>
        </w:rPr>
        <w:lastRenderedPageBreak/>
        <w:t>Faster cancer treatment</w:t>
      </w:r>
      <w:r>
        <w:rPr>
          <w:b/>
          <w:bCs/>
        </w:rPr>
        <w:tab/>
      </w:r>
      <w:r>
        <w:rPr>
          <w:b/>
          <w:bCs/>
        </w:rPr>
        <w:tab/>
      </w:r>
      <w:r>
        <w:rPr>
          <w:b/>
          <w:bCs/>
        </w:rPr>
        <w:tab/>
      </w:r>
      <w:r w:rsidR="00DE08F9" w:rsidRPr="00421D2E">
        <w:rPr>
          <w:b/>
          <w:bCs/>
        </w:rPr>
        <w:t xml:space="preserve"> </w:t>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t>Q2 2024/25</w:t>
      </w:r>
    </w:p>
    <w:p w14:paraId="209D67F5" w14:textId="77777777" w:rsidR="00DE08F9" w:rsidRDefault="00DE08F9" w:rsidP="00DE08F9">
      <w:pPr>
        <w:spacing w:after="0" w:line="240" w:lineRule="auto"/>
        <w:rPr>
          <w:b/>
          <w:bCs/>
        </w:rPr>
      </w:pPr>
      <w:r>
        <w:rPr>
          <w:b/>
          <w:bCs/>
        </w:rPr>
        <w:t>2030 target = 95%</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Oct – Dec 2024</w:t>
      </w:r>
    </w:p>
    <w:p w14:paraId="51A9EECE" w14:textId="7988E00B" w:rsidR="00DE08F9" w:rsidRDefault="002D17E6" w:rsidP="00DE08F9">
      <w:pPr>
        <w:spacing w:after="0" w:line="240" w:lineRule="auto"/>
      </w:pPr>
      <w:r>
        <w:rPr>
          <w:noProof/>
        </w:rPr>
        <mc:AlternateContent>
          <mc:Choice Requires="wps">
            <w:drawing>
              <wp:anchor distT="45720" distB="45720" distL="114300" distR="114300" simplePos="0" relativeHeight="251658251" behindDoc="0" locked="0" layoutInCell="1" allowOverlap="1" wp14:anchorId="1D3A3FF5" wp14:editId="76891EDC">
                <wp:simplePos x="0" y="0"/>
                <wp:positionH relativeFrom="column">
                  <wp:posOffset>2273300</wp:posOffset>
                </wp:positionH>
                <wp:positionV relativeFrom="paragraph">
                  <wp:posOffset>288290</wp:posOffset>
                </wp:positionV>
                <wp:extent cx="2368550" cy="1404620"/>
                <wp:effectExtent l="0" t="0" r="12700" b="17145"/>
                <wp:wrapSquare wrapText="bothSides"/>
                <wp:docPr id="12301263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0" cy="1404620"/>
                        </a:xfrm>
                        <a:prstGeom prst="rect">
                          <a:avLst/>
                        </a:prstGeom>
                        <a:solidFill>
                          <a:srgbClr val="FFFFFF"/>
                        </a:solidFill>
                        <a:ln w="9525">
                          <a:solidFill>
                            <a:srgbClr val="000000"/>
                          </a:solidFill>
                          <a:miter lim="800000"/>
                          <a:headEnd/>
                          <a:tailEnd/>
                        </a:ln>
                      </wps:spPr>
                      <wps:txbx>
                        <w:txbxContent>
                          <w:p w14:paraId="3820DA47" w14:textId="77777777" w:rsidR="002D17E6" w:rsidRPr="00DF5BF3" w:rsidRDefault="002D17E6" w:rsidP="002D17E6">
                            <w:pPr>
                              <w:spacing w:after="0" w:line="240" w:lineRule="auto"/>
                              <w:rPr>
                                <w:b/>
                                <w:bCs/>
                              </w:rPr>
                            </w:pPr>
                            <w:r w:rsidRPr="00DF5BF3">
                              <w:rPr>
                                <w:b/>
                                <w:bCs/>
                              </w:rPr>
                              <w:t>Results by region</w:t>
                            </w:r>
                          </w:p>
                          <w:p w14:paraId="5F62B553" w14:textId="707A575A" w:rsidR="002D17E6" w:rsidRDefault="002D17E6" w:rsidP="002D17E6">
                            <w:pPr>
                              <w:spacing w:after="0" w:line="240" w:lineRule="auto"/>
                              <w:rPr>
                                <w:lang w:val="en-US"/>
                              </w:rPr>
                            </w:pPr>
                            <w:r>
                              <w:rPr>
                                <w:lang w:val="en-US"/>
                              </w:rPr>
                              <w:t>Central</w:t>
                            </w:r>
                            <w:r w:rsidR="006956B8">
                              <w:rPr>
                                <w:lang w:val="en-US"/>
                              </w:rPr>
                              <w:t xml:space="preserve"> | Te Ikaroa</w:t>
                            </w:r>
                            <w:r>
                              <w:rPr>
                                <w:lang w:val="en-US"/>
                              </w:rPr>
                              <w:t xml:space="preserve"> 88.7 per cent</w:t>
                            </w:r>
                          </w:p>
                          <w:p w14:paraId="68D321B1" w14:textId="61302065" w:rsidR="002D17E6" w:rsidRDefault="002D17E6" w:rsidP="002D17E6">
                            <w:pPr>
                              <w:spacing w:after="0" w:line="240" w:lineRule="auto"/>
                              <w:rPr>
                                <w:lang w:val="en-US"/>
                              </w:rPr>
                            </w:pPr>
                            <w:r>
                              <w:rPr>
                                <w:lang w:val="en-US"/>
                              </w:rPr>
                              <w:t>Northern 86.8 per cent</w:t>
                            </w:r>
                          </w:p>
                          <w:p w14:paraId="06C07CC3" w14:textId="77777777" w:rsidR="002D17E6" w:rsidRDefault="002D17E6" w:rsidP="002D17E6">
                            <w:pPr>
                              <w:spacing w:after="0" w:line="240" w:lineRule="auto"/>
                              <w:rPr>
                                <w:lang w:val="en-US"/>
                              </w:rPr>
                            </w:pPr>
                            <w:r>
                              <w:rPr>
                                <w:lang w:val="en-US"/>
                              </w:rPr>
                              <w:t>Te Waipounamu 85.0 per cent</w:t>
                            </w:r>
                          </w:p>
                          <w:p w14:paraId="17D6FD21" w14:textId="218FD000" w:rsidR="00DE08F9" w:rsidRPr="002D17E6" w:rsidRDefault="002D17E6" w:rsidP="00DE08F9">
                            <w:pPr>
                              <w:spacing w:after="0" w:line="240" w:lineRule="auto"/>
                            </w:pPr>
                            <w:r>
                              <w:rPr>
                                <w:lang w:val="en-US"/>
                              </w:rPr>
                              <w:t>Te Manawa Taki 82. 6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3A3FF5" id="_x0000_s1038" type="#_x0000_t202" style="position:absolute;margin-left:179pt;margin-top:22.7pt;width:186.5pt;height:110.6pt;z-index:25165825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">
                <v:textbox style="mso-fit-shape-to-text:t">
                  <w:txbxContent>
                    <w:p w14:paraId="3820DA47" w14:textId="77777777" w:rsidR="002D17E6" w:rsidRPr="00DF5BF3" w:rsidRDefault="002D17E6" w:rsidP="002D17E6">
                      <w:pPr>
                        <w:spacing w:after="0" w:line="240" w:lineRule="auto"/>
                        <w:rPr>
                          <w:b/>
                          <w:bCs/>
                        </w:rPr>
                      </w:pPr>
                      <w:r w:rsidRPr="00DF5BF3">
                        <w:rPr>
                          <w:b/>
                          <w:bCs/>
                        </w:rPr>
                        <w:t>Results by region</w:t>
                      </w:r>
                    </w:p>
                    <w:p w14:paraId="5F62B553" w14:textId="707A575A" w:rsidR="002D17E6" w:rsidRDefault="002D17E6" w:rsidP="002D17E6">
                      <w:pPr>
                        <w:spacing w:after="0" w:line="240" w:lineRule="auto"/>
                        <w:rPr>
                          <w:lang w:val="en-US"/>
                        </w:rPr>
                      </w:pPr>
                      <w:r>
                        <w:rPr>
                          <w:lang w:val="en-US"/>
                        </w:rPr>
                        <w:t>Central</w:t>
                      </w:r>
                      <w:r w:rsidR="006956B8">
                        <w:rPr>
                          <w:lang w:val="en-US"/>
                        </w:rPr>
                        <w:t xml:space="preserve"> | Te Ikaroa</w:t>
                      </w:r>
                      <w:r>
                        <w:rPr>
                          <w:lang w:val="en-US"/>
                        </w:rPr>
                        <w:t xml:space="preserve"> 88.7 per cent</w:t>
                      </w:r>
                    </w:p>
                    <w:p w14:paraId="68D321B1" w14:textId="61302065" w:rsidR="002D17E6" w:rsidRDefault="002D17E6" w:rsidP="002D17E6">
                      <w:pPr>
                        <w:spacing w:after="0" w:line="240" w:lineRule="auto"/>
                        <w:rPr>
                          <w:lang w:val="en-US"/>
                        </w:rPr>
                      </w:pPr>
                      <w:r>
                        <w:rPr>
                          <w:lang w:val="en-US"/>
                        </w:rPr>
                        <w:t>Northern 86.8 per cent</w:t>
                      </w:r>
                    </w:p>
                    <w:p w14:paraId="06C07CC3" w14:textId="77777777" w:rsidR="002D17E6" w:rsidRDefault="002D17E6" w:rsidP="002D17E6">
                      <w:pPr>
                        <w:spacing w:after="0" w:line="240" w:lineRule="auto"/>
                        <w:rPr>
                          <w:lang w:val="en-US"/>
                        </w:rPr>
                      </w:pPr>
                      <w:r>
                        <w:rPr>
                          <w:lang w:val="en-US"/>
                        </w:rPr>
                        <w:t>Te Waipounamu 85.0 per cent</w:t>
                      </w:r>
                    </w:p>
                    <w:p w14:paraId="17D6FD21" w14:textId="218FD000" w:rsidR="00DE08F9" w:rsidRPr="002D17E6" w:rsidRDefault="002D17E6" w:rsidP="00DE08F9">
                      <w:pPr>
                        <w:spacing w:after="0" w:line="240" w:lineRule="auto"/>
                      </w:pPr>
                      <w:r>
                        <w:rPr>
                          <w:lang w:val="en-US"/>
                        </w:rPr>
                        <w:t>Te Manawa Taki 82. 6 per cent</w:t>
                      </w:r>
                    </w:p>
                  </w:txbxContent>
                </v:textbox>
                <w10:wrap type="square"/>
              </v:shape>
            </w:pict>
          </mc:Fallback>
        </mc:AlternateContent>
      </w:r>
      <w:r>
        <w:rPr>
          <w:noProof/>
        </w:rPr>
        <mc:AlternateContent>
          <mc:Choice Requires="wps">
            <w:drawing>
              <wp:anchor distT="45720" distB="45720" distL="114300" distR="114300" simplePos="0" relativeHeight="251658250" behindDoc="0" locked="0" layoutInCell="1" allowOverlap="1" wp14:anchorId="7D14AA2B" wp14:editId="55907F60">
                <wp:simplePos x="0" y="0"/>
                <wp:positionH relativeFrom="margin">
                  <wp:align>left</wp:align>
                </wp:positionH>
                <wp:positionV relativeFrom="paragraph">
                  <wp:posOffset>491490</wp:posOffset>
                </wp:positionV>
                <wp:extent cx="2165350" cy="1404620"/>
                <wp:effectExtent l="0" t="0" r="25400" b="27305"/>
                <wp:wrapSquare wrapText="bothSides"/>
                <wp:docPr id="3380273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0" cy="1404620"/>
                        </a:xfrm>
                        <a:prstGeom prst="rect">
                          <a:avLst/>
                        </a:prstGeom>
                        <a:solidFill>
                          <a:srgbClr val="FFFFFF"/>
                        </a:solidFill>
                        <a:ln w="9525">
                          <a:solidFill>
                            <a:srgbClr val="000000"/>
                          </a:solidFill>
                          <a:miter lim="800000"/>
                          <a:headEnd/>
                          <a:tailEnd/>
                        </a:ln>
                      </wps:spPr>
                      <wps:txbx>
                        <w:txbxContent>
                          <w:p w14:paraId="35232D73" w14:textId="1E7E3413" w:rsidR="00DE08F9" w:rsidRPr="00DF5BF3" w:rsidRDefault="00DE08F9" w:rsidP="00DE08F9">
                            <w:pPr>
                              <w:spacing w:after="0" w:line="240" w:lineRule="auto"/>
                              <w:rPr>
                                <w:b/>
                                <w:bCs/>
                              </w:rPr>
                            </w:pPr>
                            <w:r w:rsidRPr="00DF5BF3">
                              <w:rPr>
                                <w:b/>
                                <w:bCs/>
                              </w:rPr>
                              <w:t xml:space="preserve">National result </w:t>
                            </w:r>
                            <w:r w:rsidR="002D17E6">
                              <w:rPr>
                                <w:b/>
                                <w:bCs/>
                              </w:rPr>
                              <w:t>85.9</w:t>
                            </w:r>
                            <w:r w:rsidRPr="00DF5BF3">
                              <w:rPr>
                                <w:b/>
                                <w:bCs/>
                              </w:rPr>
                              <w:t xml:space="preserve"> per cent</w:t>
                            </w:r>
                          </w:p>
                          <w:p w14:paraId="2193701E" w14:textId="05393230" w:rsidR="00DE08F9" w:rsidRDefault="00DE08F9" w:rsidP="00DE08F9">
                            <w:pPr>
                              <w:spacing w:after="0" w:line="240" w:lineRule="auto"/>
                            </w:pPr>
                            <w:r>
                              <w:t xml:space="preserve">Milestone </w:t>
                            </w:r>
                            <w:r w:rsidR="002D17E6">
                              <w:t>86</w:t>
                            </w:r>
                            <w:r>
                              <w:t xml:space="preserve"> per cent</w:t>
                            </w:r>
                          </w:p>
                          <w:p w14:paraId="3040F27C" w14:textId="77777777" w:rsidR="00DE08F9" w:rsidRDefault="00DE08F9" w:rsidP="00DE08F9">
                            <w:pPr>
                              <w:spacing w:after="0" w:line="240" w:lineRule="auto"/>
                            </w:pPr>
                            <w:r>
                              <w:t>Target 95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14AA2B" id="_x0000_s1039" type="#_x0000_t202" style="position:absolute;margin-left:0;margin-top:38.7pt;width:170.5pt;height:110.6pt;z-index:25165825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">
                <v:textbox style="mso-fit-shape-to-text:t">
                  <w:txbxContent>
                    <w:p w14:paraId="35232D73" w14:textId="1E7E3413" w:rsidR="00DE08F9" w:rsidRPr="00DF5BF3" w:rsidRDefault="00DE08F9" w:rsidP="00DE08F9">
                      <w:pPr>
                        <w:spacing w:after="0" w:line="240" w:lineRule="auto"/>
                        <w:rPr>
                          <w:b/>
                          <w:bCs/>
                        </w:rPr>
                      </w:pPr>
                      <w:r w:rsidRPr="00DF5BF3">
                        <w:rPr>
                          <w:b/>
                          <w:bCs/>
                        </w:rPr>
                        <w:t xml:space="preserve">National result </w:t>
                      </w:r>
                      <w:r w:rsidR="002D17E6">
                        <w:rPr>
                          <w:b/>
                          <w:bCs/>
                        </w:rPr>
                        <w:t>85.9</w:t>
                      </w:r>
                      <w:r w:rsidRPr="00DF5BF3">
                        <w:rPr>
                          <w:b/>
                          <w:bCs/>
                        </w:rPr>
                        <w:t xml:space="preserve"> per cent</w:t>
                      </w:r>
                    </w:p>
                    <w:p w14:paraId="2193701E" w14:textId="05393230" w:rsidR="00DE08F9" w:rsidRDefault="00DE08F9" w:rsidP="00DE08F9">
                      <w:pPr>
                        <w:spacing w:after="0" w:line="240" w:lineRule="auto"/>
                      </w:pPr>
                      <w:r>
                        <w:t xml:space="preserve">Milestone </w:t>
                      </w:r>
                      <w:r w:rsidR="002D17E6">
                        <w:t>86</w:t>
                      </w:r>
                      <w:r>
                        <w:t xml:space="preserve"> per cent</w:t>
                      </w:r>
                    </w:p>
                    <w:p w14:paraId="3040F27C" w14:textId="77777777" w:rsidR="00DE08F9" w:rsidRDefault="00DE08F9" w:rsidP="00DE08F9">
                      <w:pPr>
                        <w:spacing w:after="0" w:line="240" w:lineRule="auto"/>
                      </w:pPr>
                      <w:r>
                        <w:t>Target 95 per cent</w:t>
                      </w:r>
                    </w:p>
                  </w:txbxContent>
                </v:textbox>
                <w10:wrap type="square" anchorx="margin"/>
              </v:shape>
            </w:pict>
          </mc:Fallback>
        </mc:AlternateContent>
      </w:r>
      <w:r w:rsidR="00DE08F9" w:rsidRPr="002D17E6">
        <w:rPr>
          <w:noProof/>
        </w:rPr>
        <mc:AlternateContent>
          <mc:Choice Requires="wps">
            <w:drawing>
              <wp:anchor distT="45720" distB="45720" distL="114300" distR="114300" simplePos="0" relativeHeight="251658253" behindDoc="0" locked="0" layoutInCell="1" allowOverlap="1" wp14:anchorId="289699F3" wp14:editId="349CC3EA">
                <wp:simplePos x="0" y="0"/>
                <wp:positionH relativeFrom="margin">
                  <wp:align>right</wp:align>
                </wp:positionH>
                <wp:positionV relativeFrom="paragraph">
                  <wp:posOffset>300990</wp:posOffset>
                </wp:positionV>
                <wp:extent cx="4953000" cy="1404620"/>
                <wp:effectExtent l="0" t="0" r="19050" b="27940"/>
                <wp:wrapSquare wrapText="bothSides"/>
                <wp:docPr id="196551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1404620"/>
                        </a:xfrm>
                        <a:prstGeom prst="rect">
                          <a:avLst/>
                        </a:prstGeom>
                        <a:solidFill>
                          <a:srgbClr val="FFFFFF"/>
                        </a:solidFill>
                        <a:ln w="9525">
                          <a:solidFill>
                            <a:srgbClr val="000000"/>
                          </a:solidFill>
                          <a:miter lim="800000"/>
                          <a:headEnd/>
                          <a:tailEnd/>
                        </a:ln>
                      </wps:spPr>
                      <wps:txbx>
                        <w:txbxContent>
                          <w:p w14:paraId="163FFFB0" w14:textId="77777777" w:rsidR="00DE08F9" w:rsidRPr="00C106E7" w:rsidRDefault="00DE08F9" w:rsidP="00DE08F9">
                            <w:pPr>
                              <w:spacing w:after="0" w:line="240" w:lineRule="auto"/>
                              <w:rPr>
                                <w:b/>
                                <w:bCs/>
                              </w:rPr>
                            </w:pPr>
                            <w:r w:rsidRPr="00C106E7">
                              <w:rPr>
                                <w:b/>
                                <w:bCs/>
                              </w:rPr>
                              <w:t>Results by district</w:t>
                            </w:r>
                          </w:p>
                          <w:p w14:paraId="370652A3" w14:textId="0CFE2320" w:rsidR="005F70E0" w:rsidRDefault="005F70E0" w:rsidP="005F70E0">
                            <w:pPr>
                              <w:spacing w:after="0" w:line="240" w:lineRule="auto"/>
                              <w:rPr>
                                <w:lang w:val="en-US"/>
                              </w:rPr>
                            </w:pPr>
                            <w:r w:rsidRPr="005F70E0">
                              <w:rPr>
                                <w:lang w:val="en-US"/>
                              </w:rPr>
                              <w:t xml:space="preserve">Lakes </w:t>
                            </w:r>
                            <w:r>
                              <w:rPr>
                                <w:lang w:val="en-US"/>
                              </w:rPr>
                              <w:tab/>
                            </w:r>
                            <w:r>
                              <w:rPr>
                                <w:lang w:val="en-US"/>
                              </w:rPr>
                              <w:tab/>
                            </w:r>
                            <w:r>
                              <w:rPr>
                                <w:lang w:val="en-US"/>
                              </w:rPr>
                              <w:tab/>
                            </w:r>
                            <w:r>
                              <w:rPr>
                                <w:lang w:val="en-US"/>
                              </w:rPr>
                              <w:tab/>
                            </w:r>
                            <w:r>
                              <w:rPr>
                                <w:lang w:val="en-US"/>
                              </w:rPr>
                              <w:tab/>
                              <w:t>98.4 per cent</w:t>
                            </w:r>
                          </w:p>
                          <w:p w14:paraId="0DB80B59" w14:textId="65D59BBB" w:rsidR="005F70E0" w:rsidRDefault="005F70E0" w:rsidP="005F70E0">
                            <w:pPr>
                              <w:spacing w:after="0" w:line="240" w:lineRule="auto"/>
                              <w:rPr>
                                <w:lang w:val="en-US"/>
                              </w:rPr>
                            </w:pPr>
                            <w:r w:rsidRPr="005F70E0">
                              <w:rPr>
                                <w:lang w:val="en-US"/>
                              </w:rPr>
                              <w:t xml:space="preserve">Wairarapa </w:t>
                            </w:r>
                            <w:r>
                              <w:rPr>
                                <w:lang w:val="en-US"/>
                              </w:rPr>
                              <w:tab/>
                            </w:r>
                            <w:r>
                              <w:rPr>
                                <w:lang w:val="en-US"/>
                              </w:rPr>
                              <w:tab/>
                            </w:r>
                            <w:r>
                              <w:rPr>
                                <w:lang w:val="en-US"/>
                              </w:rPr>
                              <w:tab/>
                            </w:r>
                            <w:r>
                              <w:rPr>
                                <w:lang w:val="en-US"/>
                              </w:rPr>
                              <w:tab/>
                              <w:t>95.8 percent</w:t>
                            </w:r>
                          </w:p>
                          <w:p w14:paraId="29B99457" w14:textId="7883752A" w:rsidR="005F70E0" w:rsidRDefault="005F70E0" w:rsidP="005F70E0">
                            <w:pPr>
                              <w:spacing w:after="0" w:line="240" w:lineRule="auto"/>
                              <w:rPr>
                                <w:lang w:val="en-US"/>
                              </w:rPr>
                            </w:pPr>
                            <w:r w:rsidRPr="005F70E0">
                              <w:rPr>
                                <w:lang w:val="en-US"/>
                              </w:rPr>
                              <w:t xml:space="preserve">Whanganui </w:t>
                            </w:r>
                            <w:r>
                              <w:rPr>
                                <w:lang w:val="en-US"/>
                              </w:rPr>
                              <w:tab/>
                            </w:r>
                            <w:r>
                              <w:rPr>
                                <w:lang w:val="en-US"/>
                              </w:rPr>
                              <w:tab/>
                            </w:r>
                            <w:r>
                              <w:rPr>
                                <w:lang w:val="en-US"/>
                              </w:rPr>
                              <w:tab/>
                            </w:r>
                            <w:r>
                              <w:rPr>
                                <w:lang w:val="en-US"/>
                              </w:rPr>
                              <w:tab/>
                              <w:t>92.6 per cent</w:t>
                            </w:r>
                          </w:p>
                          <w:p w14:paraId="57E28370" w14:textId="7A15F9C1" w:rsidR="005F70E0" w:rsidRPr="005F70E0" w:rsidRDefault="005F70E0" w:rsidP="005F70E0">
                            <w:pPr>
                              <w:spacing w:after="0" w:line="240" w:lineRule="auto"/>
                              <w:rPr>
                                <w:lang w:val="en-US"/>
                              </w:rPr>
                            </w:pPr>
                            <w:r w:rsidRPr="005F70E0">
                              <w:rPr>
                                <w:lang w:val="en-US"/>
                              </w:rPr>
                              <w:t>Hutt Valley</w:t>
                            </w:r>
                            <w:r>
                              <w:rPr>
                                <w:lang w:val="en-US"/>
                              </w:rPr>
                              <w:tab/>
                            </w:r>
                            <w:r>
                              <w:rPr>
                                <w:lang w:val="en-US"/>
                              </w:rPr>
                              <w:tab/>
                            </w:r>
                            <w:r>
                              <w:rPr>
                                <w:lang w:val="en-US"/>
                              </w:rPr>
                              <w:tab/>
                            </w:r>
                            <w:r>
                              <w:rPr>
                                <w:lang w:val="en-US"/>
                              </w:rPr>
                              <w:tab/>
                              <w:t>91.6 per cent</w:t>
                            </w:r>
                          </w:p>
                          <w:p w14:paraId="27D948F7" w14:textId="0D8045ED" w:rsidR="005F70E0" w:rsidRPr="005F70E0" w:rsidRDefault="005F70E0" w:rsidP="005F70E0">
                            <w:pPr>
                              <w:spacing w:after="0" w:line="240" w:lineRule="auto"/>
                              <w:rPr>
                                <w:lang w:val="en-US"/>
                              </w:rPr>
                            </w:pPr>
                            <w:r w:rsidRPr="005F70E0">
                              <w:rPr>
                                <w:lang w:val="en-US"/>
                              </w:rPr>
                              <w:t>Capital and Coast</w:t>
                            </w:r>
                            <w:r>
                              <w:rPr>
                                <w:lang w:val="en-US"/>
                              </w:rPr>
                              <w:tab/>
                            </w:r>
                            <w:r>
                              <w:rPr>
                                <w:lang w:val="en-US"/>
                              </w:rPr>
                              <w:tab/>
                            </w:r>
                            <w:r>
                              <w:rPr>
                                <w:lang w:val="en-US"/>
                              </w:rPr>
                              <w:tab/>
                              <w:t>89.5 per cent</w:t>
                            </w:r>
                          </w:p>
                          <w:p w14:paraId="7B281DFB" w14:textId="2EC17011" w:rsidR="005F70E0" w:rsidRDefault="005F70E0" w:rsidP="005F70E0">
                            <w:pPr>
                              <w:spacing w:after="0" w:line="240" w:lineRule="auto"/>
                              <w:rPr>
                                <w:lang w:val="en-US"/>
                              </w:rPr>
                            </w:pPr>
                            <w:r w:rsidRPr="005F70E0">
                              <w:rPr>
                                <w:lang w:val="en-US"/>
                              </w:rPr>
                              <w:t xml:space="preserve">Northland </w:t>
                            </w:r>
                            <w:r>
                              <w:rPr>
                                <w:lang w:val="en-US"/>
                              </w:rPr>
                              <w:tab/>
                            </w:r>
                            <w:r>
                              <w:rPr>
                                <w:lang w:val="en-US"/>
                              </w:rPr>
                              <w:tab/>
                            </w:r>
                            <w:r>
                              <w:rPr>
                                <w:lang w:val="en-US"/>
                              </w:rPr>
                              <w:tab/>
                            </w:r>
                            <w:r>
                              <w:rPr>
                                <w:lang w:val="en-US"/>
                              </w:rPr>
                              <w:tab/>
                              <w:t>89.0 per cent</w:t>
                            </w:r>
                          </w:p>
                          <w:p w14:paraId="71F6BE3F" w14:textId="43531E07" w:rsidR="005F70E0" w:rsidRDefault="005F70E0" w:rsidP="005F70E0">
                            <w:pPr>
                              <w:spacing w:after="0" w:line="240" w:lineRule="auto"/>
                              <w:rPr>
                                <w:lang w:val="en-US"/>
                              </w:rPr>
                            </w:pPr>
                            <w:r w:rsidRPr="005F70E0">
                              <w:rPr>
                                <w:lang w:val="en-US"/>
                              </w:rPr>
                              <w:t xml:space="preserve">Waitematā </w:t>
                            </w:r>
                            <w:r>
                              <w:rPr>
                                <w:lang w:val="en-US"/>
                              </w:rPr>
                              <w:tab/>
                            </w:r>
                            <w:r>
                              <w:rPr>
                                <w:lang w:val="en-US"/>
                              </w:rPr>
                              <w:tab/>
                            </w:r>
                            <w:r>
                              <w:rPr>
                                <w:lang w:val="en-US"/>
                              </w:rPr>
                              <w:tab/>
                            </w:r>
                            <w:r>
                              <w:rPr>
                                <w:lang w:val="en-US"/>
                              </w:rPr>
                              <w:tab/>
                              <w:t>88.4 per cent</w:t>
                            </w:r>
                          </w:p>
                          <w:p w14:paraId="29BD100B" w14:textId="49F9C515" w:rsidR="005F70E0" w:rsidRDefault="005F70E0" w:rsidP="005F70E0">
                            <w:pPr>
                              <w:spacing w:after="0" w:line="240" w:lineRule="auto"/>
                              <w:rPr>
                                <w:lang w:val="en-US"/>
                              </w:rPr>
                            </w:pPr>
                            <w:r w:rsidRPr="005F70E0">
                              <w:rPr>
                                <w:lang w:val="en-US"/>
                              </w:rPr>
                              <w:t xml:space="preserve">MidCentral </w:t>
                            </w:r>
                            <w:r>
                              <w:rPr>
                                <w:lang w:val="en-US"/>
                              </w:rPr>
                              <w:tab/>
                            </w:r>
                            <w:r>
                              <w:rPr>
                                <w:lang w:val="en-US"/>
                              </w:rPr>
                              <w:tab/>
                            </w:r>
                            <w:r>
                              <w:rPr>
                                <w:lang w:val="en-US"/>
                              </w:rPr>
                              <w:tab/>
                            </w:r>
                            <w:r>
                              <w:rPr>
                                <w:lang w:val="en-US"/>
                              </w:rPr>
                              <w:tab/>
                              <w:t>88.3 per cent</w:t>
                            </w:r>
                          </w:p>
                          <w:p w14:paraId="5ED4CA33" w14:textId="0951C83A" w:rsidR="005F70E0" w:rsidRDefault="005F70E0" w:rsidP="005F70E0">
                            <w:pPr>
                              <w:spacing w:after="0" w:line="240" w:lineRule="auto"/>
                              <w:rPr>
                                <w:lang w:val="en-US"/>
                              </w:rPr>
                            </w:pPr>
                            <w:r w:rsidRPr="005F70E0">
                              <w:rPr>
                                <w:lang w:val="en-US"/>
                              </w:rPr>
                              <w:t xml:space="preserve">Auckland </w:t>
                            </w:r>
                            <w:r>
                              <w:rPr>
                                <w:lang w:val="en-US"/>
                              </w:rPr>
                              <w:tab/>
                            </w:r>
                            <w:r>
                              <w:rPr>
                                <w:lang w:val="en-US"/>
                              </w:rPr>
                              <w:tab/>
                            </w:r>
                            <w:r>
                              <w:rPr>
                                <w:lang w:val="en-US"/>
                              </w:rPr>
                              <w:tab/>
                            </w:r>
                            <w:r>
                              <w:rPr>
                                <w:lang w:val="en-US"/>
                              </w:rPr>
                              <w:tab/>
                              <w:t>88.2 per cent</w:t>
                            </w:r>
                          </w:p>
                          <w:p w14:paraId="42E50BC2" w14:textId="25FAEEDA" w:rsidR="005F70E0" w:rsidRDefault="005F70E0" w:rsidP="005F70E0">
                            <w:pPr>
                              <w:spacing w:after="0" w:line="240" w:lineRule="auto"/>
                              <w:rPr>
                                <w:lang w:val="en-US"/>
                              </w:rPr>
                            </w:pPr>
                            <w:r w:rsidRPr="005F70E0">
                              <w:rPr>
                                <w:lang w:val="en-US"/>
                              </w:rPr>
                              <w:t xml:space="preserve">Bay of Plenty </w:t>
                            </w:r>
                            <w:r>
                              <w:rPr>
                                <w:lang w:val="en-US"/>
                              </w:rPr>
                              <w:tab/>
                            </w:r>
                            <w:r>
                              <w:rPr>
                                <w:lang w:val="en-US"/>
                              </w:rPr>
                              <w:tab/>
                            </w:r>
                            <w:r>
                              <w:rPr>
                                <w:lang w:val="en-US"/>
                              </w:rPr>
                              <w:tab/>
                            </w:r>
                            <w:r>
                              <w:rPr>
                                <w:lang w:val="en-US"/>
                              </w:rPr>
                              <w:tab/>
                              <w:t>87.3 per cent</w:t>
                            </w:r>
                          </w:p>
                          <w:p w14:paraId="55D0E713" w14:textId="095A4A90" w:rsidR="005F70E0" w:rsidRPr="005F70E0" w:rsidRDefault="005F70E0" w:rsidP="005F70E0">
                            <w:pPr>
                              <w:spacing w:after="0" w:line="240" w:lineRule="auto"/>
                              <w:rPr>
                                <w:lang w:val="en-US"/>
                              </w:rPr>
                            </w:pPr>
                            <w:r w:rsidRPr="005F70E0">
                              <w:rPr>
                                <w:lang w:val="en-US"/>
                              </w:rPr>
                              <w:t>Canterbury</w:t>
                            </w:r>
                            <w:r>
                              <w:rPr>
                                <w:lang w:val="en-US"/>
                              </w:rPr>
                              <w:tab/>
                            </w:r>
                            <w:r>
                              <w:rPr>
                                <w:lang w:val="en-US"/>
                              </w:rPr>
                              <w:tab/>
                            </w:r>
                            <w:r>
                              <w:rPr>
                                <w:lang w:val="en-US"/>
                              </w:rPr>
                              <w:tab/>
                            </w:r>
                            <w:r>
                              <w:rPr>
                                <w:lang w:val="en-US"/>
                              </w:rPr>
                              <w:tab/>
                              <w:t>86.8 per cent</w:t>
                            </w:r>
                          </w:p>
                          <w:p w14:paraId="04760971" w14:textId="1B736E4F" w:rsidR="005F70E0" w:rsidRDefault="005F70E0" w:rsidP="005F70E0">
                            <w:pPr>
                              <w:spacing w:after="0" w:line="240" w:lineRule="auto"/>
                              <w:rPr>
                                <w:lang w:val="en-US"/>
                              </w:rPr>
                            </w:pPr>
                            <w:r w:rsidRPr="005F70E0">
                              <w:rPr>
                                <w:lang w:val="en-US"/>
                              </w:rPr>
                              <w:t xml:space="preserve">South Canterbury </w:t>
                            </w:r>
                            <w:r>
                              <w:rPr>
                                <w:lang w:val="en-US"/>
                              </w:rPr>
                              <w:tab/>
                            </w:r>
                            <w:r>
                              <w:rPr>
                                <w:lang w:val="en-US"/>
                              </w:rPr>
                              <w:tab/>
                            </w:r>
                            <w:r>
                              <w:rPr>
                                <w:lang w:val="en-US"/>
                              </w:rPr>
                              <w:tab/>
                              <w:t>86.6 per cent</w:t>
                            </w:r>
                          </w:p>
                          <w:p w14:paraId="4A3D9859" w14:textId="145B1253" w:rsidR="005F70E0" w:rsidRPr="005F70E0" w:rsidRDefault="005F70E0" w:rsidP="005F70E0">
                            <w:pPr>
                              <w:spacing w:after="0" w:line="240" w:lineRule="auto"/>
                              <w:rPr>
                                <w:lang w:val="en-US"/>
                              </w:rPr>
                            </w:pPr>
                            <w:r w:rsidRPr="005F70E0">
                              <w:rPr>
                                <w:lang w:val="en-US"/>
                              </w:rPr>
                              <w:t>Nelson Marlborough</w:t>
                            </w:r>
                            <w:r>
                              <w:rPr>
                                <w:lang w:val="en-US"/>
                              </w:rPr>
                              <w:tab/>
                            </w:r>
                            <w:r>
                              <w:rPr>
                                <w:lang w:val="en-US"/>
                              </w:rPr>
                              <w:tab/>
                            </w:r>
                            <w:r>
                              <w:rPr>
                                <w:lang w:val="en-US"/>
                              </w:rPr>
                              <w:tab/>
                              <w:t>86.1 per cent</w:t>
                            </w:r>
                          </w:p>
                          <w:p w14:paraId="359C6ABA" w14:textId="5BBAF571" w:rsidR="005F70E0" w:rsidRDefault="005F70E0" w:rsidP="005F70E0">
                            <w:pPr>
                              <w:spacing w:after="0" w:line="240" w:lineRule="auto"/>
                              <w:rPr>
                                <w:lang w:val="en-US"/>
                              </w:rPr>
                            </w:pPr>
                            <w:r w:rsidRPr="005F70E0">
                              <w:rPr>
                                <w:lang w:val="en-US"/>
                              </w:rPr>
                              <w:t xml:space="preserve">Taranaki </w:t>
                            </w:r>
                            <w:r>
                              <w:rPr>
                                <w:lang w:val="en-US"/>
                              </w:rPr>
                              <w:tab/>
                            </w:r>
                            <w:r>
                              <w:rPr>
                                <w:lang w:val="en-US"/>
                              </w:rPr>
                              <w:tab/>
                            </w:r>
                            <w:r>
                              <w:rPr>
                                <w:lang w:val="en-US"/>
                              </w:rPr>
                              <w:tab/>
                            </w:r>
                            <w:r>
                              <w:rPr>
                                <w:lang w:val="en-US"/>
                              </w:rPr>
                              <w:tab/>
                              <w:t>84.8 per cent</w:t>
                            </w:r>
                          </w:p>
                          <w:p w14:paraId="2B2A2B6F" w14:textId="0B7184EE" w:rsidR="005F70E0" w:rsidRDefault="005F70E0" w:rsidP="005F70E0">
                            <w:pPr>
                              <w:spacing w:after="0" w:line="240" w:lineRule="auto"/>
                              <w:rPr>
                                <w:lang w:val="en-US"/>
                              </w:rPr>
                            </w:pPr>
                            <w:r w:rsidRPr="005F70E0">
                              <w:rPr>
                                <w:lang w:val="en-US"/>
                              </w:rPr>
                              <w:t xml:space="preserve">Tairāwhiti </w:t>
                            </w:r>
                            <w:r>
                              <w:rPr>
                                <w:lang w:val="en-US"/>
                              </w:rPr>
                              <w:tab/>
                            </w:r>
                            <w:r>
                              <w:rPr>
                                <w:lang w:val="en-US"/>
                              </w:rPr>
                              <w:tab/>
                            </w:r>
                            <w:r>
                              <w:rPr>
                                <w:lang w:val="en-US"/>
                              </w:rPr>
                              <w:tab/>
                            </w:r>
                            <w:r>
                              <w:rPr>
                                <w:lang w:val="en-US"/>
                              </w:rPr>
                              <w:tab/>
                              <w:t>84.0 per cent</w:t>
                            </w:r>
                          </w:p>
                          <w:p w14:paraId="380A5D02" w14:textId="7C93DEE1" w:rsidR="005F70E0" w:rsidRPr="005F70E0" w:rsidRDefault="005F70E0" w:rsidP="005F70E0">
                            <w:pPr>
                              <w:spacing w:after="0" w:line="240" w:lineRule="auto"/>
                              <w:rPr>
                                <w:lang w:val="en-US"/>
                              </w:rPr>
                            </w:pPr>
                            <w:r w:rsidRPr="005F70E0">
                              <w:rPr>
                                <w:lang w:val="en-US"/>
                              </w:rPr>
                              <w:t>Southern</w:t>
                            </w:r>
                            <w:r>
                              <w:rPr>
                                <w:lang w:val="en-US"/>
                              </w:rPr>
                              <w:tab/>
                            </w:r>
                            <w:r>
                              <w:rPr>
                                <w:lang w:val="en-US"/>
                              </w:rPr>
                              <w:tab/>
                            </w:r>
                            <w:r>
                              <w:rPr>
                                <w:lang w:val="en-US"/>
                              </w:rPr>
                              <w:tab/>
                            </w:r>
                            <w:r>
                              <w:rPr>
                                <w:lang w:val="en-US"/>
                              </w:rPr>
                              <w:tab/>
                              <w:t>83.9 per cent</w:t>
                            </w:r>
                          </w:p>
                          <w:p w14:paraId="009EE4EE" w14:textId="0890DDD0" w:rsidR="005F70E0" w:rsidRPr="005F70E0" w:rsidRDefault="005F70E0" w:rsidP="005F70E0">
                            <w:pPr>
                              <w:spacing w:after="0" w:line="240" w:lineRule="auto"/>
                              <w:rPr>
                                <w:lang w:val="en-US"/>
                              </w:rPr>
                            </w:pPr>
                            <w:r w:rsidRPr="005F70E0">
                              <w:rPr>
                                <w:lang w:val="en-US"/>
                              </w:rPr>
                              <w:t>Counties Manukau</w:t>
                            </w:r>
                            <w:r>
                              <w:rPr>
                                <w:lang w:val="en-US"/>
                              </w:rPr>
                              <w:tab/>
                            </w:r>
                            <w:r>
                              <w:rPr>
                                <w:lang w:val="en-US"/>
                              </w:rPr>
                              <w:tab/>
                            </w:r>
                            <w:r>
                              <w:rPr>
                                <w:lang w:val="en-US"/>
                              </w:rPr>
                              <w:tab/>
                              <w:t>82.6 per cent</w:t>
                            </w:r>
                          </w:p>
                          <w:p w14:paraId="6AC131B6" w14:textId="40B7F15D" w:rsidR="005F70E0" w:rsidRPr="005F70E0" w:rsidRDefault="005F70E0" w:rsidP="005F70E0">
                            <w:pPr>
                              <w:spacing w:after="0" w:line="240" w:lineRule="auto"/>
                              <w:rPr>
                                <w:lang w:val="en-US"/>
                              </w:rPr>
                            </w:pPr>
                            <w:r w:rsidRPr="005F70E0">
                              <w:rPr>
                                <w:lang w:val="en-US"/>
                              </w:rPr>
                              <w:t>Hawke</w:t>
                            </w:r>
                            <w:r>
                              <w:rPr>
                                <w:lang w:val="en-US"/>
                              </w:rPr>
                              <w:t>’</w:t>
                            </w:r>
                            <w:r w:rsidRPr="005F70E0">
                              <w:rPr>
                                <w:lang w:val="en-US"/>
                              </w:rPr>
                              <w:t>s Bay</w:t>
                            </w:r>
                            <w:r>
                              <w:rPr>
                                <w:lang w:val="en-US"/>
                              </w:rPr>
                              <w:tab/>
                            </w:r>
                            <w:r>
                              <w:rPr>
                                <w:lang w:val="en-US"/>
                              </w:rPr>
                              <w:tab/>
                            </w:r>
                            <w:r>
                              <w:rPr>
                                <w:lang w:val="en-US"/>
                              </w:rPr>
                              <w:tab/>
                            </w:r>
                            <w:r>
                              <w:rPr>
                                <w:lang w:val="en-US"/>
                              </w:rPr>
                              <w:tab/>
                              <w:t>80.6 per cent</w:t>
                            </w:r>
                          </w:p>
                          <w:p w14:paraId="3F6713CA" w14:textId="0BB10C48" w:rsidR="005F70E0" w:rsidRDefault="005F70E0" w:rsidP="005F70E0">
                            <w:pPr>
                              <w:spacing w:after="0" w:line="240" w:lineRule="auto"/>
                              <w:rPr>
                                <w:lang w:val="en-US"/>
                              </w:rPr>
                            </w:pPr>
                            <w:r w:rsidRPr="005F70E0">
                              <w:rPr>
                                <w:lang w:val="en-US"/>
                              </w:rPr>
                              <w:t xml:space="preserve">Waikato </w:t>
                            </w:r>
                            <w:r>
                              <w:rPr>
                                <w:lang w:val="en-US"/>
                              </w:rPr>
                              <w:tab/>
                            </w:r>
                            <w:r>
                              <w:rPr>
                                <w:lang w:val="en-US"/>
                              </w:rPr>
                              <w:tab/>
                            </w:r>
                            <w:r>
                              <w:rPr>
                                <w:lang w:val="en-US"/>
                              </w:rPr>
                              <w:tab/>
                            </w:r>
                            <w:r>
                              <w:rPr>
                                <w:lang w:val="en-US"/>
                              </w:rPr>
                              <w:tab/>
                              <w:t>76.4 per cent</w:t>
                            </w:r>
                          </w:p>
                          <w:p w14:paraId="482D1D4E" w14:textId="2CBD717F" w:rsidR="00DE08F9" w:rsidRPr="005F70E0" w:rsidRDefault="005F70E0" w:rsidP="005F70E0">
                            <w:pPr>
                              <w:spacing w:after="0" w:line="240" w:lineRule="auto"/>
                              <w:rPr>
                                <w:lang w:val="en-US"/>
                              </w:rPr>
                            </w:pPr>
                            <w:r w:rsidRPr="005F70E0">
                              <w:rPr>
                                <w:lang w:val="en-US"/>
                              </w:rPr>
                              <w:t>West Coast</w:t>
                            </w:r>
                            <w:r>
                              <w:rPr>
                                <w:lang w:val="en-US"/>
                              </w:rPr>
                              <w:tab/>
                            </w:r>
                            <w:r>
                              <w:rPr>
                                <w:lang w:val="en-US"/>
                              </w:rPr>
                              <w:tab/>
                            </w:r>
                            <w:r>
                              <w:rPr>
                                <w:lang w:val="en-US"/>
                              </w:rPr>
                              <w:tab/>
                            </w:r>
                            <w:r>
                              <w:rPr>
                                <w:lang w:val="en-US"/>
                              </w:rPr>
                              <w:tab/>
                              <w:t>74.1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9699F3" id="_x0000_s1040" type="#_x0000_t202" style="position:absolute;margin-left:338.8pt;margin-top:23.7pt;width:390pt;height:110.6pt;z-index:251658253;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">
                <v:textbox style="mso-fit-shape-to-text:t">
                  <w:txbxContent>
                    <w:p w14:paraId="163FFFB0" w14:textId="77777777" w:rsidR="00DE08F9" w:rsidRPr="00C106E7" w:rsidRDefault="00DE08F9" w:rsidP="00DE08F9">
                      <w:pPr>
                        <w:spacing w:after="0" w:line="240" w:lineRule="auto"/>
                        <w:rPr>
                          <w:b/>
                          <w:bCs/>
                        </w:rPr>
                      </w:pPr>
                      <w:r w:rsidRPr="00C106E7">
                        <w:rPr>
                          <w:b/>
                          <w:bCs/>
                        </w:rPr>
                        <w:t>Results by district</w:t>
                      </w:r>
                    </w:p>
                    <w:p w14:paraId="370652A3" w14:textId="0CFE2320" w:rsidR="005F70E0" w:rsidRDefault="005F70E0" w:rsidP="005F70E0">
                      <w:pPr>
                        <w:spacing w:after="0" w:line="240" w:lineRule="auto"/>
                        <w:rPr>
                          <w:lang w:val="en-US"/>
                        </w:rPr>
                      </w:pPr>
                      <w:r w:rsidRPr="005F70E0">
                        <w:rPr>
                          <w:lang w:val="en-US"/>
                        </w:rPr>
                        <w:t xml:space="preserve">Lakes </w:t>
                      </w:r>
                      <w:r>
                        <w:rPr>
                          <w:lang w:val="en-US"/>
                        </w:rPr>
                        <w:tab/>
                      </w:r>
                      <w:r>
                        <w:rPr>
                          <w:lang w:val="en-US"/>
                        </w:rPr>
                        <w:tab/>
                      </w:r>
                      <w:r>
                        <w:rPr>
                          <w:lang w:val="en-US"/>
                        </w:rPr>
                        <w:tab/>
                      </w:r>
                      <w:r>
                        <w:rPr>
                          <w:lang w:val="en-US"/>
                        </w:rPr>
                        <w:tab/>
                      </w:r>
                      <w:r>
                        <w:rPr>
                          <w:lang w:val="en-US"/>
                        </w:rPr>
                        <w:tab/>
                        <w:t>98.4 per cent</w:t>
                      </w:r>
                    </w:p>
                    <w:p w14:paraId="0DB80B59" w14:textId="65D59BBB" w:rsidR="005F70E0" w:rsidRDefault="005F70E0" w:rsidP="005F70E0">
                      <w:pPr>
                        <w:spacing w:after="0" w:line="240" w:lineRule="auto"/>
                        <w:rPr>
                          <w:lang w:val="en-US"/>
                        </w:rPr>
                      </w:pPr>
                      <w:r w:rsidRPr="005F70E0">
                        <w:rPr>
                          <w:lang w:val="en-US"/>
                        </w:rPr>
                        <w:t xml:space="preserve">Wairarapa </w:t>
                      </w:r>
                      <w:r>
                        <w:rPr>
                          <w:lang w:val="en-US"/>
                        </w:rPr>
                        <w:tab/>
                      </w:r>
                      <w:r>
                        <w:rPr>
                          <w:lang w:val="en-US"/>
                        </w:rPr>
                        <w:tab/>
                      </w:r>
                      <w:r>
                        <w:rPr>
                          <w:lang w:val="en-US"/>
                        </w:rPr>
                        <w:tab/>
                      </w:r>
                      <w:r>
                        <w:rPr>
                          <w:lang w:val="en-US"/>
                        </w:rPr>
                        <w:tab/>
                        <w:t>95.8 percent</w:t>
                      </w:r>
                    </w:p>
                    <w:p w14:paraId="29B99457" w14:textId="7883752A" w:rsidR="005F70E0" w:rsidRDefault="005F70E0" w:rsidP="005F70E0">
                      <w:pPr>
                        <w:spacing w:after="0" w:line="240" w:lineRule="auto"/>
                        <w:rPr>
                          <w:lang w:val="en-US"/>
                        </w:rPr>
                      </w:pPr>
                      <w:r w:rsidRPr="005F70E0">
                        <w:rPr>
                          <w:lang w:val="en-US"/>
                        </w:rPr>
                        <w:t xml:space="preserve">Whanganui </w:t>
                      </w:r>
                      <w:r>
                        <w:rPr>
                          <w:lang w:val="en-US"/>
                        </w:rPr>
                        <w:tab/>
                      </w:r>
                      <w:r>
                        <w:rPr>
                          <w:lang w:val="en-US"/>
                        </w:rPr>
                        <w:tab/>
                      </w:r>
                      <w:r>
                        <w:rPr>
                          <w:lang w:val="en-US"/>
                        </w:rPr>
                        <w:tab/>
                      </w:r>
                      <w:r>
                        <w:rPr>
                          <w:lang w:val="en-US"/>
                        </w:rPr>
                        <w:tab/>
                        <w:t>92.6 per cent</w:t>
                      </w:r>
                    </w:p>
                    <w:p w14:paraId="57E28370" w14:textId="7A15F9C1" w:rsidR="005F70E0" w:rsidRPr="005F70E0" w:rsidRDefault="005F70E0" w:rsidP="005F70E0">
                      <w:pPr>
                        <w:spacing w:after="0" w:line="240" w:lineRule="auto"/>
                        <w:rPr>
                          <w:lang w:val="en-US"/>
                        </w:rPr>
                      </w:pPr>
                      <w:r w:rsidRPr="005F70E0">
                        <w:rPr>
                          <w:lang w:val="en-US"/>
                        </w:rPr>
                        <w:t>Hutt Valley</w:t>
                      </w:r>
                      <w:r>
                        <w:rPr>
                          <w:lang w:val="en-US"/>
                        </w:rPr>
                        <w:tab/>
                      </w:r>
                      <w:r>
                        <w:rPr>
                          <w:lang w:val="en-US"/>
                        </w:rPr>
                        <w:tab/>
                      </w:r>
                      <w:r>
                        <w:rPr>
                          <w:lang w:val="en-US"/>
                        </w:rPr>
                        <w:tab/>
                      </w:r>
                      <w:r>
                        <w:rPr>
                          <w:lang w:val="en-US"/>
                        </w:rPr>
                        <w:tab/>
                        <w:t>91.6 per cent</w:t>
                      </w:r>
                    </w:p>
                    <w:p w14:paraId="27D948F7" w14:textId="0D8045ED" w:rsidR="005F70E0" w:rsidRPr="005F70E0" w:rsidRDefault="005F70E0" w:rsidP="005F70E0">
                      <w:pPr>
                        <w:spacing w:after="0" w:line="240" w:lineRule="auto"/>
                        <w:rPr>
                          <w:lang w:val="en-US"/>
                        </w:rPr>
                      </w:pPr>
                      <w:r w:rsidRPr="005F70E0">
                        <w:rPr>
                          <w:lang w:val="en-US"/>
                        </w:rPr>
                        <w:t>Capital and Coast</w:t>
                      </w:r>
                      <w:r>
                        <w:rPr>
                          <w:lang w:val="en-US"/>
                        </w:rPr>
                        <w:tab/>
                      </w:r>
                      <w:r>
                        <w:rPr>
                          <w:lang w:val="en-US"/>
                        </w:rPr>
                        <w:tab/>
                      </w:r>
                      <w:r>
                        <w:rPr>
                          <w:lang w:val="en-US"/>
                        </w:rPr>
                        <w:tab/>
                        <w:t>89.5 per cent</w:t>
                      </w:r>
                    </w:p>
                    <w:p w14:paraId="7B281DFB" w14:textId="2EC17011" w:rsidR="005F70E0" w:rsidRDefault="005F70E0" w:rsidP="005F70E0">
                      <w:pPr>
                        <w:spacing w:after="0" w:line="240" w:lineRule="auto"/>
                        <w:rPr>
                          <w:lang w:val="en-US"/>
                        </w:rPr>
                      </w:pPr>
                      <w:r w:rsidRPr="005F70E0">
                        <w:rPr>
                          <w:lang w:val="en-US"/>
                        </w:rPr>
                        <w:t xml:space="preserve">Northland </w:t>
                      </w:r>
                      <w:r>
                        <w:rPr>
                          <w:lang w:val="en-US"/>
                        </w:rPr>
                        <w:tab/>
                      </w:r>
                      <w:r>
                        <w:rPr>
                          <w:lang w:val="en-US"/>
                        </w:rPr>
                        <w:tab/>
                      </w:r>
                      <w:r>
                        <w:rPr>
                          <w:lang w:val="en-US"/>
                        </w:rPr>
                        <w:tab/>
                      </w:r>
                      <w:r>
                        <w:rPr>
                          <w:lang w:val="en-US"/>
                        </w:rPr>
                        <w:tab/>
                        <w:t>89.0 per cent</w:t>
                      </w:r>
                    </w:p>
                    <w:p w14:paraId="71F6BE3F" w14:textId="43531E07" w:rsidR="005F70E0" w:rsidRDefault="005F70E0" w:rsidP="005F70E0">
                      <w:pPr>
                        <w:spacing w:after="0" w:line="240" w:lineRule="auto"/>
                        <w:rPr>
                          <w:lang w:val="en-US"/>
                        </w:rPr>
                      </w:pPr>
                      <w:r w:rsidRPr="005F70E0">
                        <w:rPr>
                          <w:lang w:val="en-US"/>
                        </w:rPr>
                        <w:t xml:space="preserve">Waitematā </w:t>
                      </w:r>
                      <w:r>
                        <w:rPr>
                          <w:lang w:val="en-US"/>
                        </w:rPr>
                        <w:tab/>
                      </w:r>
                      <w:r>
                        <w:rPr>
                          <w:lang w:val="en-US"/>
                        </w:rPr>
                        <w:tab/>
                      </w:r>
                      <w:r>
                        <w:rPr>
                          <w:lang w:val="en-US"/>
                        </w:rPr>
                        <w:tab/>
                      </w:r>
                      <w:r>
                        <w:rPr>
                          <w:lang w:val="en-US"/>
                        </w:rPr>
                        <w:tab/>
                        <w:t>88.4 per cent</w:t>
                      </w:r>
                    </w:p>
                    <w:p w14:paraId="29BD100B" w14:textId="49F9C515" w:rsidR="005F70E0" w:rsidRDefault="005F70E0" w:rsidP="005F70E0">
                      <w:pPr>
                        <w:spacing w:after="0" w:line="240" w:lineRule="auto"/>
                        <w:rPr>
                          <w:lang w:val="en-US"/>
                        </w:rPr>
                      </w:pPr>
                      <w:r w:rsidRPr="005F70E0">
                        <w:rPr>
                          <w:lang w:val="en-US"/>
                        </w:rPr>
                        <w:t xml:space="preserve">MidCentral </w:t>
                      </w:r>
                      <w:r>
                        <w:rPr>
                          <w:lang w:val="en-US"/>
                        </w:rPr>
                        <w:tab/>
                      </w:r>
                      <w:r>
                        <w:rPr>
                          <w:lang w:val="en-US"/>
                        </w:rPr>
                        <w:tab/>
                      </w:r>
                      <w:r>
                        <w:rPr>
                          <w:lang w:val="en-US"/>
                        </w:rPr>
                        <w:tab/>
                      </w:r>
                      <w:r>
                        <w:rPr>
                          <w:lang w:val="en-US"/>
                        </w:rPr>
                        <w:tab/>
                        <w:t>88.3 per cent</w:t>
                      </w:r>
                    </w:p>
                    <w:p w14:paraId="5ED4CA33" w14:textId="0951C83A" w:rsidR="005F70E0" w:rsidRDefault="005F70E0" w:rsidP="005F70E0">
                      <w:pPr>
                        <w:spacing w:after="0" w:line="240" w:lineRule="auto"/>
                        <w:rPr>
                          <w:lang w:val="en-US"/>
                        </w:rPr>
                      </w:pPr>
                      <w:r w:rsidRPr="005F70E0">
                        <w:rPr>
                          <w:lang w:val="en-US"/>
                        </w:rPr>
                        <w:t xml:space="preserve">Auckland </w:t>
                      </w:r>
                      <w:r>
                        <w:rPr>
                          <w:lang w:val="en-US"/>
                        </w:rPr>
                        <w:tab/>
                      </w:r>
                      <w:r>
                        <w:rPr>
                          <w:lang w:val="en-US"/>
                        </w:rPr>
                        <w:tab/>
                      </w:r>
                      <w:r>
                        <w:rPr>
                          <w:lang w:val="en-US"/>
                        </w:rPr>
                        <w:tab/>
                      </w:r>
                      <w:r>
                        <w:rPr>
                          <w:lang w:val="en-US"/>
                        </w:rPr>
                        <w:tab/>
                        <w:t>88.2 per cent</w:t>
                      </w:r>
                    </w:p>
                    <w:p w14:paraId="42E50BC2" w14:textId="25FAEEDA" w:rsidR="005F70E0" w:rsidRDefault="005F70E0" w:rsidP="005F70E0">
                      <w:pPr>
                        <w:spacing w:after="0" w:line="240" w:lineRule="auto"/>
                        <w:rPr>
                          <w:lang w:val="en-US"/>
                        </w:rPr>
                      </w:pPr>
                      <w:r w:rsidRPr="005F70E0">
                        <w:rPr>
                          <w:lang w:val="en-US"/>
                        </w:rPr>
                        <w:t xml:space="preserve">Bay of Plenty </w:t>
                      </w:r>
                      <w:r>
                        <w:rPr>
                          <w:lang w:val="en-US"/>
                        </w:rPr>
                        <w:tab/>
                      </w:r>
                      <w:r>
                        <w:rPr>
                          <w:lang w:val="en-US"/>
                        </w:rPr>
                        <w:tab/>
                      </w:r>
                      <w:r>
                        <w:rPr>
                          <w:lang w:val="en-US"/>
                        </w:rPr>
                        <w:tab/>
                      </w:r>
                      <w:r>
                        <w:rPr>
                          <w:lang w:val="en-US"/>
                        </w:rPr>
                        <w:tab/>
                        <w:t>87.3 per cent</w:t>
                      </w:r>
                    </w:p>
                    <w:p w14:paraId="55D0E713" w14:textId="095A4A90" w:rsidR="005F70E0" w:rsidRPr="005F70E0" w:rsidRDefault="005F70E0" w:rsidP="005F70E0">
                      <w:pPr>
                        <w:spacing w:after="0" w:line="240" w:lineRule="auto"/>
                        <w:rPr>
                          <w:lang w:val="en-US"/>
                        </w:rPr>
                      </w:pPr>
                      <w:r w:rsidRPr="005F70E0">
                        <w:rPr>
                          <w:lang w:val="en-US"/>
                        </w:rPr>
                        <w:t>Canterbury</w:t>
                      </w:r>
                      <w:r>
                        <w:rPr>
                          <w:lang w:val="en-US"/>
                        </w:rPr>
                        <w:tab/>
                      </w:r>
                      <w:r>
                        <w:rPr>
                          <w:lang w:val="en-US"/>
                        </w:rPr>
                        <w:tab/>
                      </w:r>
                      <w:r>
                        <w:rPr>
                          <w:lang w:val="en-US"/>
                        </w:rPr>
                        <w:tab/>
                      </w:r>
                      <w:r>
                        <w:rPr>
                          <w:lang w:val="en-US"/>
                        </w:rPr>
                        <w:tab/>
                        <w:t>86.8 per cent</w:t>
                      </w:r>
                    </w:p>
                    <w:p w14:paraId="04760971" w14:textId="1B736E4F" w:rsidR="005F70E0" w:rsidRDefault="005F70E0" w:rsidP="005F70E0">
                      <w:pPr>
                        <w:spacing w:after="0" w:line="240" w:lineRule="auto"/>
                        <w:rPr>
                          <w:lang w:val="en-US"/>
                        </w:rPr>
                      </w:pPr>
                      <w:r w:rsidRPr="005F70E0">
                        <w:rPr>
                          <w:lang w:val="en-US"/>
                        </w:rPr>
                        <w:t xml:space="preserve">South Canterbury </w:t>
                      </w:r>
                      <w:r>
                        <w:rPr>
                          <w:lang w:val="en-US"/>
                        </w:rPr>
                        <w:tab/>
                      </w:r>
                      <w:r>
                        <w:rPr>
                          <w:lang w:val="en-US"/>
                        </w:rPr>
                        <w:tab/>
                      </w:r>
                      <w:r>
                        <w:rPr>
                          <w:lang w:val="en-US"/>
                        </w:rPr>
                        <w:tab/>
                        <w:t>86.6 per cent</w:t>
                      </w:r>
                    </w:p>
                    <w:p w14:paraId="4A3D9859" w14:textId="145B1253" w:rsidR="005F70E0" w:rsidRPr="005F70E0" w:rsidRDefault="005F70E0" w:rsidP="005F70E0">
                      <w:pPr>
                        <w:spacing w:after="0" w:line="240" w:lineRule="auto"/>
                        <w:rPr>
                          <w:lang w:val="en-US"/>
                        </w:rPr>
                      </w:pPr>
                      <w:r w:rsidRPr="005F70E0">
                        <w:rPr>
                          <w:lang w:val="en-US"/>
                        </w:rPr>
                        <w:t>Nelson Marlborough</w:t>
                      </w:r>
                      <w:r>
                        <w:rPr>
                          <w:lang w:val="en-US"/>
                        </w:rPr>
                        <w:tab/>
                      </w:r>
                      <w:r>
                        <w:rPr>
                          <w:lang w:val="en-US"/>
                        </w:rPr>
                        <w:tab/>
                      </w:r>
                      <w:r>
                        <w:rPr>
                          <w:lang w:val="en-US"/>
                        </w:rPr>
                        <w:tab/>
                        <w:t>86.1 per cent</w:t>
                      </w:r>
                    </w:p>
                    <w:p w14:paraId="359C6ABA" w14:textId="5BBAF571" w:rsidR="005F70E0" w:rsidRDefault="005F70E0" w:rsidP="005F70E0">
                      <w:pPr>
                        <w:spacing w:after="0" w:line="240" w:lineRule="auto"/>
                        <w:rPr>
                          <w:lang w:val="en-US"/>
                        </w:rPr>
                      </w:pPr>
                      <w:r w:rsidRPr="005F70E0">
                        <w:rPr>
                          <w:lang w:val="en-US"/>
                        </w:rPr>
                        <w:t xml:space="preserve">Taranaki </w:t>
                      </w:r>
                      <w:r>
                        <w:rPr>
                          <w:lang w:val="en-US"/>
                        </w:rPr>
                        <w:tab/>
                      </w:r>
                      <w:r>
                        <w:rPr>
                          <w:lang w:val="en-US"/>
                        </w:rPr>
                        <w:tab/>
                      </w:r>
                      <w:r>
                        <w:rPr>
                          <w:lang w:val="en-US"/>
                        </w:rPr>
                        <w:tab/>
                      </w:r>
                      <w:r>
                        <w:rPr>
                          <w:lang w:val="en-US"/>
                        </w:rPr>
                        <w:tab/>
                        <w:t>84.8 per cent</w:t>
                      </w:r>
                    </w:p>
                    <w:p w14:paraId="2B2A2B6F" w14:textId="0B7184EE" w:rsidR="005F70E0" w:rsidRDefault="005F70E0" w:rsidP="005F70E0">
                      <w:pPr>
                        <w:spacing w:after="0" w:line="240" w:lineRule="auto"/>
                        <w:rPr>
                          <w:lang w:val="en-US"/>
                        </w:rPr>
                      </w:pPr>
                      <w:r w:rsidRPr="005F70E0">
                        <w:rPr>
                          <w:lang w:val="en-US"/>
                        </w:rPr>
                        <w:t xml:space="preserve">Tairāwhiti </w:t>
                      </w:r>
                      <w:r>
                        <w:rPr>
                          <w:lang w:val="en-US"/>
                        </w:rPr>
                        <w:tab/>
                      </w:r>
                      <w:r>
                        <w:rPr>
                          <w:lang w:val="en-US"/>
                        </w:rPr>
                        <w:tab/>
                      </w:r>
                      <w:r>
                        <w:rPr>
                          <w:lang w:val="en-US"/>
                        </w:rPr>
                        <w:tab/>
                      </w:r>
                      <w:r>
                        <w:rPr>
                          <w:lang w:val="en-US"/>
                        </w:rPr>
                        <w:tab/>
                        <w:t>84.0 per cent</w:t>
                      </w:r>
                    </w:p>
                    <w:p w14:paraId="380A5D02" w14:textId="7C93DEE1" w:rsidR="005F70E0" w:rsidRPr="005F70E0" w:rsidRDefault="005F70E0" w:rsidP="005F70E0">
                      <w:pPr>
                        <w:spacing w:after="0" w:line="240" w:lineRule="auto"/>
                        <w:rPr>
                          <w:lang w:val="en-US"/>
                        </w:rPr>
                      </w:pPr>
                      <w:r w:rsidRPr="005F70E0">
                        <w:rPr>
                          <w:lang w:val="en-US"/>
                        </w:rPr>
                        <w:t>Southern</w:t>
                      </w:r>
                      <w:r>
                        <w:rPr>
                          <w:lang w:val="en-US"/>
                        </w:rPr>
                        <w:tab/>
                      </w:r>
                      <w:r>
                        <w:rPr>
                          <w:lang w:val="en-US"/>
                        </w:rPr>
                        <w:tab/>
                      </w:r>
                      <w:r>
                        <w:rPr>
                          <w:lang w:val="en-US"/>
                        </w:rPr>
                        <w:tab/>
                      </w:r>
                      <w:r>
                        <w:rPr>
                          <w:lang w:val="en-US"/>
                        </w:rPr>
                        <w:tab/>
                        <w:t>83.9 per cent</w:t>
                      </w:r>
                    </w:p>
                    <w:p w14:paraId="009EE4EE" w14:textId="0890DDD0" w:rsidR="005F70E0" w:rsidRPr="005F70E0" w:rsidRDefault="005F70E0" w:rsidP="005F70E0">
                      <w:pPr>
                        <w:spacing w:after="0" w:line="240" w:lineRule="auto"/>
                        <w:rPr>
                          <w:lang w:val="en-US"/>
                        </w:rPr>
                      </w:pPr>
                      <w:r w:rsidRPr="005F70E0">
                        <w:rPr>
                          <w:lang w:val="en-US"/>
                        </w:rPr>
                        <w:t>Counties Manukau</w:t>
                      </w:r>
                      <w:r>
                        <w:rPr>
                          <w:lang w:val="en-US"/>
                        </w:rPr>
                        <w:tab/>
                      </w:r>
                      <w:r>
                        <w:rPr>
                          <w:lang w:val="en-US"/>
                        </w:rPr>
                        <w:tab/>
                      </w:r>
                      <w:r>
                        <w:rPr>
                          <w:lang w:val="en-US"/>
                        </w:rPr>
                        <w:tab/>
                        <w:t>82.6 per cent</w:t>
                      </w:r>
                    </w:p>
                    <w:p w14:paraId="6AC131B6" w14:textId="40B7F15D" w:rsidR="005F70E0" w:rsidRPr="005F70E0" w:rsidRDefault="005F70E0" w:rsidP="005F70E0">
                      <w:pPr>
                        <w:spacing w:after="0" w:line="240" w:lineRule="auto"/>
                        <w:rPr>
                          <w:lang w:val="en-US"/>
                        </w:rPr>
                      </w:pPr>
                      <w:r w:rsidRPr="005F70E0">
                        <w:rPr>
                          <w:lang w:val="en-US"/>
                        </w:rPr>
                        <w:t>Hawke</w:t>
                      </w:r>
                      <w:r>
                        <w:rPr>
                          <w:lang w:val="en-US"/>
                        </w:rPr>
                        <w:t>’</w:t>
                      </w:r>
                      <w:r w:rsidRPr="005F70E0">
                        <w:rPr>
                          <w:lang w:val="en-US"/>
                        </w:rPr>
                        <w:t>s Bay</w:t>
                      </w:r>
                      <w:r>
                        <w:rPr>
                          <w:lang w:val="en-US"/>
                        </w:rPr>
                        <w:tab/>
                      </w:r>
                      <w:r>
                        <w:rPr>
                          <w:lang w:val="en-US"/>
                        </w:rPr>
                        <w:tab/>
                      </w:r>
                      <w:r>
                        <w:rPr>
                          <w:lang w:val="en-US"/>
                        </w:rPr>
                        <w:tab/>
                      </w:r>
                      <w:r>
                        <w:rPr>
                          <w:lang w:val="en-US"/>
                        </w:rPr>
                        <w:tab/>
                        <w:t>80.6 per cent</w:t>
                      </w:r>
                    </w:p>
                    <w:p w14:paraId="3F6713CA" w14:textId="0BB10C48" w:rsidR="005F70E0" w:rsidRDefault="005F70E0" w:rsidP="005F70E0">
                      <w:pPr>
                        <w:spacing w:after="0" w:line="240" w:lineRule="auto"/>
                        <w:rPr>
                          <w:lang w:val="en-US"/>
                        </w:rPr>
                      </w:pPr>
                      <w:r w:rsidRPr="005F70E0">
                        <w:rPr>
                          <w:lang w:val="en-US"/>
                        </w:rPr>
                        <w:t xml:space="preserve">Waikato </w:t>
                      </w:r>
                      <w:r>
                        <w:rPr>
                          <w:lang w:val="en-US"/>
                        </w:rPr>
                        <w:tab/>
                      </w:r>
                      <w:r>
                        <w:rPr>
                          <w:lang w:val="en-US"/>
                        </w:rPr>
                        <w:tab/>
                      </w:r>
                      <w:r>
                        <w:rPr>
                          <w:lang w:val="en-US"/>
                        </w:rPr>
                        <w:tab/>
                      </w:r>
                      <w:r>
                        <w:rPr>
                          <w:lang w:val="en-US"/>
                        </w:rPr>
                        <w:tab/>
                        <w:t>76.4 per cent</w:t>
                      </w:r>
                    </w:p>
                    <w:p w14:paraId="482D1D4E" w14:textId="2CBD717F" w:rsidR="00DE08F9" w:rsidRPr="005F70E0" w:rsidRDefault="005F70E0" w:rsidP="005F70E0">
                      <w:pPr>
                        <w:spacing w:after="0" w:line="240" w:lineRule="auto"/>
                        <w:rPr>
                          <w:lang w:val="en-US"/>
                        </w:rPr>
                      </w:pPr>
                      <w:r w:rsidRPr="005F70E0">
                        <w:rPr>
                          <w:lang w:val="en-US"/>
                        </w:rPr>
                        <w:t>West Coast</w:t>
                      </w:r>
                      <w:r>
                        <w:rPr>
                          <w:lang w:val="en-US"/>
                        </w:rPr>
                        <w:tab/>
                      </w:r>
                      <w:r>
                        <w:rPr>
                          <w:lang w:val="en-US"/>
                        </w:rPr>
                        <w:tab/>
                      </w:r>
                      <w:r>
                        <w:rPr>
                          <w:lang w:val="en-US"/>
                        </w:rPr>
                        <w:tab/>
                      </w:r>
                      <w:r>
                        <w:rPr>
                          <w:lang w:val="en-US"/>
                        </w:rPr>
                        <w:tab/>
                        <w:t>74.1 per cent</w:t>
                      </w:r>
                    </w:p>
                  </w:txbxContent>
                </v:textbox>
                <w10:wrap type="square" anchorx="margin"/>
              </v:shape>
            </w:pict>
          </mc:Fallback>
        </mc:AlternateContent>
      </w:r>
      <w:r w:rsidRPr="002D17E6">
        <w:rPr>
          <w:noProof/>
        </w:rPr>
        <w:t>This measure shows the proportion of eligible cancer patients who received their first treatment within 31 days of a health professional’s decision to treat</w:t>
      </w:r>
      <w:r w:rsidR="00DE08F9" w:rsidRPr="00077462">
        <w:t>.</w:t>
      </w:r>
    </w:p>
    <w:p w14:paraId="7F3B35A4" w14:textId="46104737" w:rsidR="00DE08F9" w:rsidRDefault="00DE08F9" w:rsidP="00DE08F9">
      <w:pPr>
        <w:spacing w:after="0" w:line="240" w:lineRule="auto"/>
      </w:pPr>
    </w:p>
    <w:p w14:paraId="1D85C87F" w14:textId="77777777" w:rsidR="00DE08F9" w:rsidRPr="00DF5BF3" w:rsidRDefault="00DE08F9" w:rsidP="00DE08F9">
      <w:pPr>
        <w:spacing w:after="0" w:line="240" w:lineRule="auto"/>
        <w:rPr>
          <w:b/>
          <w:bCs/>
        </w:rPr>
      </w:pPr>
      <w:r w:rsidRPr="00DF5BF3">
        <w:rPr>
          <w:b/>
          <w:bCs/>
        </w:rPr>
        <w:t>Results compared with Q1 2024/25</w:t>
      </w:r>
    </w:p>
    <w:tbl>
      <w:tblPr>
        <w:tblStyle w:val="TableGrid"/>
        <w:tblW w:w="0" w:type="auto"/>
        <w:tblLook w:val="04A0" w:firstRow="1" w:lastRow="0" w:firstColumn="1" w:lastColumn="0" w:noHBand="0" w:noVBand="1"/>
      </w:tblPr>
      <w:tblGrid>
        <w:gridCol w:w="2547"/>
        <w:gridCol w:w="1701"/>
        <w:gridCol w:w="1559"/>
        <w:gridCol w:w="1297"/>
      </w:tblGrid>
      <w:tr w:rsidR="00DE08F9" w14:paraId="0792CCE1" w14:textId="77777777" w:rsidTr="002D17E6">
        <w:trPr>
          <w:trHeight w:val="463"/>
        </w:trPr>
        <w:tc>
          <w:tcPr>
            <w:tcW w:w="2547" w:type="dxa"/>
          </w:tcPr>
          <w:p w14:paraId="3069639D" w14:textId="77777777" w:rsidR="00DE08F9" w:rsidRDefault="00DE08F9" w:rsidP="00EF4F4F"/>
        </w:tc>
        <w:tc>
          <w:tcPr>
            <w:tcW w:w="1701" w:type="dxa"/>
          </w:tcPr>
          <w:p w14:paraId="561F4FB5" w14:textId="77777777" w:rsidR="00DE08F9" w:rsidRDefault="00DE08F9" w:rsidP="00EF4F4F">
            <w:r>
              <w:t>Q1 2024/25</w:t>
            </w:r>
          </w:p>
        </w:tc>
        <w:tc>
          <w:tcPr>
            <w:tcW w:w="1559" w:type="dxa"/>
          </w:tcPr>
          <w:p w14:paraId="0A41AC26" w14:textId="77777777" w:rsidR="00DE08F9" w:rsidRDefault="00DE08F9" w:rsidP="00EF4F4F">
            <w:r>
              <w:t>Q2 2024/25</w:t>
            </w:r>
          </w:p>
        </w:tc>
        <w:tc>
          <w:tcPr>
            <w:tcW w:w="1297" w:type="dxa"/>
          </w:tcPr>
          <w:p w14:paraId="1475D5AB" w14:textId="77777777" w:rsidR="00DE08F9" w:rsidRDefault="00DE08F9" w:rsidP="00EF4F4F">
            <w:r>
              <w:t>% change</w:t>
            </w:r>
          </w:p>
        </w:tc>
      </w:tr>
      <w:tr w:rsidR="00DE08F9" w14:paraId="57383056" w14:textId="77777777" w:rsidTr="00C47FD0">
        <w:trPr>
          <w:trHeight w:val="463"/>
        </w:trPr>
        <w:tc>
          <w:tcPr>
            <w:tcW w:w="2547" w:type="dxa"/>
          </w:tcPr>
          <w:p w14:paraId="25CA795B" w14:textId="67777B19" w:rsidR="00DE08F9" w:rsidRDefault="002D17E6" w:rsidP="00EF4F4F">
            <w:r>
              <w:t>Faster cancer treatment &lt;31 days</w:t>
            </w:r>
          </w:p>
        </w:tc>
        <w:tc>
          <w:tcPr>
            <w:tcW w:w="1701" w:type="dxa"/>
            <w:vAlign w:val="center"/>
          </w:tcPr>
          <w:p w14:paraId="639E5293" w14:textId="16FAA11D" w:rsidR="00DE08F9" w:rsidRDefault="002D17E6" w:rsidP="00C47FD0">
            <w:pPr>
              <w:jc w:val="center"/>
            </w:pPr>
            <w:r>
              <w:t>84.6 %</w:t>
            </w:r>
          </w:p>
        </w:tc>
        <w:tc>
          <w:tcPr>
            <w:tcW w:w="1559" w:type="dxa"/>
            <w:vAlign w:val="center"/>
          </w:tcPr>
          <w:p w14:paraId="4BD2CC49" w14:textId="0ADC9572" w:rsidR="00DE08F9" w:rsidRDefault="002D17E6" w:rsidP="00C47FD0">
            <w:pPr>
              <w:jc w:val="center"/>
            </w:pPr>
            <w:r>
              <w:t>85.9 %</w:t>
            </w:r>
          </w:p>
        </w:tc>
        <w:tc>
          <w:tcPr>
            <w:tcW w:w="1297" w:type="dxa"/>
            <w:vAlign w:val="center"/>
          </w:tcPr>
          <w:p w14:paraId="70F3E229" w14:textId="091D3539" w:rsidR="00DE08F9" w:rsidRPr="002D17E6" w:rsidRDefault="002D17E6" w:rsidP="00C47FD0">
            <w:pPr>
              <w:jc w:val="center"/>
              <w:rPr>
                <w:b/>
                <w:bCs/>
              </w:rPr>
            </w:pPr>
            <w:r w:rsidRPr="002D17E6">
              <w:rPr>
                <w:b/>
                <w:bCs/>
                <w:color w:val="3A7C22" w:themeColor="accent6" w:themeShade="BF"/>
              </w:rPr>
              <w:t>1.3 %</w:t>
            </w:r>
          </w:p>
        </w:tc>
      </w:tr>
    </w:tbl>
    <w:p w14:paraId="21A32D62" w14:textId="77777777" w:rsidR="00DE08F9" w:rsidRPr="00DF5BF3" w:rsidRDefault="00DE08F9" w:rsidP="00DE08F9">
      <w:pPr>
        <w:spacing w:after="0" w:line="240" w:lineRule="auto"/>
        <w:rPr>
          <w:b/>
          <w:bCs/>
        </w:rPr>
      </w:pPr>
      <w:r>
        <w:rPr>
          <w:noProof/>
        </w:rPr>
        <mc:AlternateContent>
          <mc:Choice Requires="wps">
            <w:drawing>
              <wp:anchor distT="45720" distB="45720" distL="114300" distR="114300" simplePos="0" relativeHeight="251658254" behindDoc="0" locked="0" layoutInCell="1" allowOverlap="1" wp14:anchorId="45E7DB09" wp14:editId="6ACAD0DE">
                <wp:simplePos x="0" y="0"/>
                <wp:positionH relativeFrom="margin">
                  <wp:align>right</wp:align>
                </wp:positionH>
                <wp:positionV relativeFrom="paragraph">
                  <wp:posOffset>2301240</wp:posOffset>
                </wp:positionV>
                <wp:extent cx="4921250" cy="952500"/>
                <wp:effectExtent l="0" t="0" r="12700" b="19050"/>
                <wp:wrapSquare wrapText="bothSides"/>
                <wp:docPr id="355612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0" cy="952500"/>
                        </a:xfrm>
                        <a:prstGeom prst="rect">
                          <a:avLst/>
                        </a:prstGeom>
                        <a:solidFill>
                          <a:srgbClr val="FFFFFF"/>
                        </a:solidFill>
                        <a:ln w="9525">
                          <a:solidFill>
                            <a:srgbClr val="000000"/>
                          </a:solidFill>
                          <a:miter lim="800000"/>
                          <a:headEnd/>
                          <a:tailEnd/>
                        </a:ln>
                      </wps:spPr>
                      <wps:txbx>
                        <w:txbxContent>
                          <w:p w14:paraId="43C34F95" w14:textId="6D07B15A" w:rsidR="00DE08F9" w:rsidRPr="00622632" w:rsidRDefault="005F70E0" w:rsidP="00DE08F9">
                            <w:pPr>
                              <w:rPr>
                                <w:b/>
                                <w:bCs/>
                              </w:rPr>
                            </w:pPr>
                            <w:r>
                              <w:rPr>
                                <w:b/>
                                <w:bCs/>
                              </w:rPr>
                              <w:t>Cancer patients receiving treatment</w:t>
                            </w:r>
                          </w:p>
                          <w:p w14:paraId="05E340D0" w14:textId="21963B55" w:rsidR="00DE08F9" w:rsidRDefault="005F70E0" w:rsidP="00DE08F9">
                            <w:r>
                              <w:t>Treated in Q2 2024/25 = 4,546</w:t>
                            </w:r>
                          </w:p>
                          <w:p w14:paraId="09F99B06" w14:textId="2BACE4D1" w:rsidR="005F70E0" w:rsidRDefault="005F70E0" w:rsidP="00DE08F9">
                            <w:r>
                              <w:t>Treated within 31 days = 3,903</w:t>
                            </w:r>
                          </w:p>
                          <w:p w14:paraId="7A3A25DA" w14:textId="77777777" w:rsidR="00DE08F9" w:rsidRDefault="00DE08F9" w:rsidP="00DE08F9"/>
                          <w:p w14:paraId="23CB288A" w14:textId="77777777" w:rsidR="00DE08F9" w:rsidRDefault="00DE08F9" w:rsidP="00DE08F9"/>
                          <w:p w14:paraId="43DEF1DA" w14:textId="77777777" w:rsidR="00DE08F9" w:rsidRDefault="00DE08F9" w:rsidP="00DE08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E7DB09" id="_x0000_s1041" type="#_x0000_t202" style="position:absolute;margin-left:336.3pt;margin-top:181.2pt;width:387.5pt;height:75pt;z-index:25165825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">
                <v:textbox>
                  <w:txbxContent>
                    <w:p w14:paraId="43C34F95" w14:textId="6D07B15A" w:rsidR="00DE08F9" w:rsidRPr="00622632" w:rsidRDefault="005F70E0" w:rsidP="00DE08F9">
                      <w:pPr>
                        <w:rPr>
                          <w:b/>
                          <w:bCs/>
                        </w:rPr>
                      </w:pPr>
                      <w:r>
                        <w:rPr>
                          <w:b/>
                          <w:bCs/>
                        </w:rPr>
                        <w:t>Cancer patients receiving treatment</w:t>
                      </w:r>
                    </w:p>
                    <w:p w14:paraId="05E340D0" w14:textId="21963B55" w:rsidR="00DE08F9" w:rsidRDefault="005F70E0" w:rsidP="00DE08F9">
                      <w:r>
                        <w:t>Treated in Q2 2024/25 = 4,546</w:t>
                      </w:r>
                    </w:p>
                    <w:p w14:paraId="09F99B06" w14:textId="2BACE4D1" w:rsidR="005F70E0" w:rsidRDefault="005F70E0" w:rsidP="00DE08F9">
                      <w:r>
                        <w:t>Treated within 31 days = 3,903</w:t>
                      </w:r>
                    </w:p>
                    <w:p w14:paraId="7A3A25DA" w14:textId="77777777" w:rsidR="00DE08F9" w:rsidRDefault="00DE08F9" w:rsidP="00DE08F9"/>
                    <w:p w14:paraId="23CB288A" w14:textId="77777777" w:rsidR="00DE08F9" w:rsidRDefault="00DE08F9" w:rsidP="00DE08F9"/>
                    <w:p w14:paraId="43DEF1DA" w14:textId="77777777" w:rsidR="00DE08F9" w:rsidRDefault="00DE08F9" w:rsidP="00DE08F9"/>
                  </w:txbxContent>
                </v:textbox>
                <w10:wrap type="square" anchorx="margin"/>
              </v:shape>
            </w:pict>
          </mc:Fallback>
        </mc:AlternateContent>
      </w:r>
      <w:r w:rsidRPr="00DF5BF3">
        <w:rPr>
          <w:b/>
          <w:bCs/>
        </w:rPr>
        <w:t>Results compared with Q2 2023/24</w:t>
      </w:r>
    </w:p>
    <w:tbl>
      <w:tblPr>
        <w:tblStyle w:val="TableGrid"/>
        <w:tblW w:w="0" w:type="auto"/>
        <w:tblLook w:val="04A0" w:firstRow="1" w:lastRow="0" w:firstColumn="1" w:lastColumn="0" w:noHBand="0" w:noVBand="1"/>
      </w:tblPr>
      <w:tblGrid>
        <w:gridCol w:w="2547"/>
        <w:gridCol w:w="1701"/>
        <w:gridCol w:w="1559"/>
        <w:gridCol w:w="1297"/>
      </w:tblGrid>
      <w:tr w:rsidR="00DE08F9" w14:paraId="71672912" w14:textId="77777777" w:rsidTr="002D17E6">
        <w:trPr>
          <w:trHeight w:val="463"/>
        </w:trPr>
        <w:tc>
          <w:tcPr>
            <w:tcW w:w="2547" w:type="dxa"/>
          </w:tcPr>
          <w:p w14:paraId="0C10CFC9" w14:textId="77777777" w:rsidR="00DE08F9" w:rsidRDefault="00DE08F9" w:rsidP="00EF4F4F"/>
        </w:tc>
        <w:tc>
          <w:tcPr>
            <w:tcW w:w="1701" w:type="dxa"/>
          </w:tcPr>
          <w:p w14:paraId="7C001AEC" w14:textId="77777777" w:rsidR="00DE08F9" w:rsidRDefault="00DE08F9" w:rsidP="00EF4F4F">
            <w:r>
              <w:t>Q2 2023/24</w:t>
            </w:r>
          </w:p>
        </w:tc>
        <w:tc>
          <w:tcPr>
            <w:tcW w:w="1559" w:type="dxa"/>
          </w:tcPr>
          <w:p w14:paraId="2B15C5D3" w14:textId="77777777" w:rsidR="00DE08F9" w:rsidRDefault="00DE08F9" w:rsidP="00EF4F4F">
            <w:r>
              <w:t>Q2 2024/25</w:t>
            </w:r>
          </w:p>
        </w:tc>
        <w:tc>
          <w:tcPr>
            <w:tcW w:w="1297" w:type="dxa"/>
          </w:tcPr>
          <w:p w14:paraId="7D52ED51" w14:textId="77777777" w:rsidR="00DE08F9" w:rsidRDefault="00DE08F9" w:rsidP="00EF4F4F">
            <w:r>
              <w:t>% change</w:t>
            </w:r>
          </w:p>
        </w:tc>
      </w:tr>
      <w:tr w:rsidR="00DE08F9" w14:paraId="012F1A6B" w14:textId="77777777" w:rsidTr="00C47FD0">
        <w:trPr>
          <w:trHeight w:val="463"/>
        </w:trPr>
        <w:tc>
          <w:tcPr>
            <w:tcW w:w="2547" w:type="dxa"/>
          </w:tcPr>
          <w:p w14:paraId="1D9F8011" w14:textId="5D74AA06" w:rsidR="00DE08F9" w:rsidRDefault="002D17E6" w:rsidP="00EF4F4F">
            <w:r>
              <w:t>Faster cancer treatment &lt;31 days</w:t>
            </w:r>
          </w:p>
        </w:tc>
        <w:tc>
          <w:tcPr>
            <w:tcW w:w="1701" w:type="dxa"/>
            <w:vAlign w:val="center"/>
          </w:tcPr>
          <w:p w14:paraId="0B00CEA4" w14:textId="7B350A5E" w:rsidR="00DE08F9" w:rsidRDefault="002D17E6" w:rsidP="00C47FD0">
            <w:pPr>
              <w:jc w:val="center"/>
            </w:pPr>
            <w:r>
              <w:t>85.7 %</w:t>
            </w:r>
          </w:p>
        </w:tc>
        <w:tc>
          <w:tcPr>
            <w:tcW w:w="1559" w:type="dxa"/>
            <w:vAlign w:val="center"/>
          </w:tcPr>
          <w:p w14:paraId="3904217A" w14:textId="7EDAD608" w:rsidR="00DE08F9" w:rsidRDefault="002D17E6" w:rsidP="00C47FD0">
            <w:pPr>
              <w:jc w:val="center"/>
            </w:pPr>
            <w:r>
              <w:t>85.9 %</w:t>
            </w:r>
          </w:p>
        </w:tc>
        <w:tc>
          <w:tcPr>
            <w:tcW w:w="1297" w:type="dxa"/>
            <w:vAlign w:val="center"/>
          </w:tcPr>
          <w:p w14:paraId="6E850C20" w14:textId="77746FF3" w:rsidR="00DE08F9" w:rsidRPr="002D17E6" w:rsidRDefault="002D17E6" w:rsidP="00C47FD0">
            <w:pPr>
              <w:jc w:val="center"/>
              <w:rPr>
                <w:b/>
                <w:bCs/>
              </w:rPr>
            </w:pPr>
            <w:r w:rsidRPr="002D17E6">
              <w:rPr>
                <w:b/>
                <w:bCs/>
                <w:color w:val="3A7C22" w:themeColor="accent6" w:themeShade="BF"/>
              </w:rPr>
              <w:t>0.2 %</w:t>
            </w:r>
          </w:p>
        </w:tc>
      </w:tr>
    </w:tbl>
    <w:p w14:paraId="071538D7" w14:textId="77777777" w:rsidR="00DE08F9" w:rsidRPr="00622632" w:rsidRDefault="00DE08F9" w:rsidP="00DE08F9">
      <w:pPr>
        <w:spacing w:after="0" w:line="240" w:lineRule="auto"/>
        <w:jc w:val="right"/>
        <w:rPr>
          <w:b/>
          <w:bCs/>
        </w:rPr>
      </w:pPr>
      <w:r w:rsidRPr="00622632">
        <w:rPr>
          <w:b/>
          <w:bCs/>
          <w:noProof/>
        </w:rPr>
        <mc:AlternateContent>
          <mc:Choice Requires="wps">
            <w:drawing>
              <wp:anchor distT="45720" distB="45720" distL="114300" distR="114300" simplePos="0" relativeHeight="251658252" behindDoc="0" locked="0" layoutInCell="1" allowOverlap="1" wp14:anchorId="01BBC45F" wp14:editId="70140B95">
                <wp:simplePos x="0" y="0"/>
                <wp:positionH relativeFrom="margin">
                  <wp:align>left</wp:align>
                </wp:positionH>
                <wp:positionV relativeFrom="paragraph">
                  <wp:posOffset>113030</wp:posOffset>
                </wp:positionV>
                <wp:extent cx="4714875" cy="1404620"/>
                <wp:effectExtent l="0" t="0" r="28575" b="19050"/>
                <wp:wrapSquare wrapText="bothSides"/>
                <wp:docPr id="19722837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4875" cy="1404620"/>
                        </a:xfrm>
                        <a:prstGeom prst="rect">
                          <a:avLst/>
                        </a:prstGeom>
                        <a:solidFill>
                          <a:srgbClr val="FFFFFF"/>
                        </a:solidFill>
                        <a:ln w="9525">
                          <a:solidFill>
                            <a:srgbClr val="000000"/>
                          </a:solidFill>
                          <a:miter lim="800000"/>
                          <a:headEnd/>
                          <a:tailEnd/>
                        </a:ln>
                      </wps:spPr>
                      <wps:txbx>
                        <w:txbxContent>
                          <w:p w14:paraId="6BF7A454" w14:textId="77777777" w:rsidR="00DE08F9" w:rsidRPr="00D2326E" w:rsidRDefault="00DE08F9" w:rsidP="00870091">
                            <w:pPr>
                              <w:spacing w:after="0" w:line="240" w:lineRule="auto"/>
                              <w:rPr>
                                <w:b/>
                                <w:bCs/>
                              </w:rPr>
                            </w:pPr>
                            <w:r w:rsidRPr="00D2326E">
                              <w:rPr>
                                <w:b/>
                                <w:bCs/>
                              </w:rPr>
                              <w:t>Q2 overview</w:t>
                            </w:r>
                          </w:p>
                          <w:p w14:paraId="608E7971" w14:textId="77777777" w:rsidR="00D2326E" w:rsidRPr="00D2326E" w:rsidRDefault="00D2326E" w:rsidP="00870091">
                            <w:pPr>
                              <w:pStyle w:val="cvgsua"/>
                              <w:spacing w:before="0" w:beforeAutospacing="0" w:after="0" w:afterAutospacing="0"/>
                              <w:rPr>
                                <w:rFonts w:asciiTheme="minorHAnsi" w:hAnsiTheme="minorHAnsi"/>
                                <w:color w:val="000000"/>
                                <w:spacing w:val="-6"/>
                              </w:rPr>
                            </w:pPr>
                            <w:r w:rsidRPr="00D2326E">
                              <w:rPr>
                                <w:rStyle w:val="oypena"/>
                                <w:rFonts w:asciiTheme="minorHAnsi" w:eastAsiaTheme="majorEastAsia" w:hAnsiTheme="minorHAnsi"/>
                                <w:color w:val="000000"/>
                                <w:spacing w:val="-6"/>
                              </w:rPr>
                              <w:t xml:space="preserve">Cancer treatment is critical and every day counts. Our target is to ensure 90 per cent of cancer patients start their treatment within 31 days of deciding on a treatment plan. Starting treatment early gives patients the best chance of recovery and improves outcomes. By addressing variation in access to care, improving infrastructure, data and digital tools and strengthening the cancer workforce we’re making sure cancer treatment can start sooner. Positively, Lakes, Wairarapa, Whanganui and Hutt Valley are already exceeding the 90 per cent target. </w:t>
                            </w:r>
                          </w:p>
                          <w:p w14:paraId="54D5D651" w14:textId="77777777" w:rsidR="00D2326E" w:rsidRPr="00D2326E" w:rsidRDefault="00D2326E" w:rsidP="00870091">
                            <w:pPr>
                              <w:pStyle w:val="cvgsua"/>
                              <w:spacing w:before="0" w:beforeAutospacing="0" w:after="0" w:afterAutospacing="0"/>
                              <w:rPr>
                                <w:rFonts w:asciiTheme="minorHAnsi" w:hAnsiTheme="minorHAnsi"/>
                                <w:color w:val="000000"/>
                                <w:spacing w:val="-6"/>
                              </w:rPr>
                            </w:pPr>
                            <w:r w:rsidRPr="00D2326E">
                              <w:rPr>
                                <w:rStyle w:val="oypena"/>
                                <w:rFonts w:asciiTheme="minorHAnsi" w:eastAsiaTheme="majorEastAsia" w:hAnsiTheme="minorHAnsi"/>
                                <w:color w:val="000000"/>
                                <w:spacing w:val="-6"/>
                              </w:rPr>
                              <w:t xml:space="preserve">With Pharmac now funding ten new cancer medicines, people can get faster access to the care they need once a decision is made to treat. </w:t>
                            </w:r>
                          </w:p>
                          <w:p w14:paraId="57E9FD40" w14:textId="1F959931" w:rsidR="00DE08F9" w:rsidRPr="00D2326E" w:rsidRDefault="00D2326E" w:rsidP="00870091">
                            <w:pPr>
                              <w:pStyle w:val="cvgsua"/>
                              <w:spacing w:before="0" w:beforeAutospacing="0" w:after="0" w:afterAutospacing="0"/>
                              <w:rPr>
                                <w:rFonts w:asciiTheme="minorHAnsi" w:hAnsiTheme="minorHAnsi"/>
                                <w:color w:val="000000"/>
                                <w:spacing w:val="-6"/>
                              </w:rPr>
                            </w:pPr>
                            <w:r w:rsidRPr="00D2326E">
                              <w:rPr>
                                <w:rStyle w:val="oypena"/>
                                <w:rFonts w:asciiTheme="minorHAnsi" w:eastAsiaTheme="majorEastAsia" w:hAnsiTheme="minorHAnsi"/>
                                <w:color w:val="000000"/>
                                <w:spacing w:val="-6"/>
                              </w:rPr>
                              <w:t xml:space="preserve">Across the country we’re working to improve performance through initiatives like a new nurse-led chemotherapy infusion unit opened at Bay of Islands Hospital reducing the need for patients to travel to Whangārei.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BBC45F" id="_x0000_s1042" type="#_x0000_t202" style="position:absolute;left:0;text-align:left;margin-left:0;margin-top:8.9pt;width:371.25pt;height:110.6pt;z-index:25165825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">
                <v:textbox style="mso-fit-shape-to-text:t">
                  <w:txbxContent>
                    <w:p w14:paraId="6BF7A454" w14:textId="77777777" w:rsidR="00DE08F9" w:rsidRPr="00D2326E" w:rsidRDefault="00DE08F9" w:rsidP="00870091">
                      <w:pPr>
                        <w:spacing w:after="0" w:line="240" w:lineRule="auto"/>
                        <w:rPr>
                          <w:b/>
                          <w:bCs/>
                        </w:rPr>
                      </w:pPr>
                      <w:r w:rsidRPr="00D2326E">
                        <w:rPr>
                          <w:b/>
                          <w:bCs/>
                        </w:rPr>
                        <w:t>Q2 overview</w:t>
                      </w:r>
                    </w:p>
                    <w:p w14:paraId="608E7971" w14:textId="77777777" w:rsidR="00D2326E" w:rsidRPr="00D2326E" w:rsidRDefault="00D2326E" w:rsidP="00870091">
                      <w:pPr>
                        <w:pStyle w:val="cvgsua"/>
                        <w:spacing w:before="0" w:beforeAutospacing="0" w:after="0" w:afterAutospacing="0"/>
                        <w:rPr>
                          <w:rFonts w:asciiTheme="minorHAnsi" w:hAnsiTheme="minorHAnsi"/>
                          <w:color w:val="000000"/>
                          <w:spacing w:val="-6"/>
                        </w:rPr>
                      </w:pPr>
                      <w:r w:rsidRPr="00D2326E">
                        <w:rPr>
                          <w:rStyle w:val="oypena"/>
                          <w:rFonts w:asciiTheme="minorHAnsi" w:eastAsiaTheme="majorEastAsia" w:hAnsiTheme="minorHAnsi"/>
                          <w:color w:val="000000"/>
                          <w:spacing w:val="-6"/>
                        </w:rPr>
                        <w:t xml:space="preserve">Cancer treatment is critical and every day counts. Our target is to ensure 90 per cent of cancer patients start their treatment within 31 days of deciding on a treatment plan. Starting treatment early gives patients the best chance of recovery and improves outcomes. By addressing variation in access to care, improving infrastructure, data and digital tools and strengthening the cancer workforce we’re making sure cancer treatment can start sooner. Positively, Lakes, Wairarapa, Whanganui and Hutt Valley are already exceeding the 90 per cent target. </w:t>
                      </w:r>
                    </w:p>
                    <w:p w14:paraId="54D5D651" w14:textId="77777777" w:rsidR="00D2326E" w:rsidRPr="00D2326E" w:rsidRDefault="00D2326E" w:rsidP="00870091">
                      <w:pPr>
                        <w:pStyle w:val="cvgsua"/>
                        <w:spacing w:before="0" w:beforeAutospacing="0" w:after="0" w:afterAutospacing="0"/>
                        <w:rPr>
                          <w:rFonts w:asciiTheme="minorHAnsi" w:hAnsiTheme="minorHAnsi"/>
                          <w:color w:val="000000"/>
                          <w:spacing w:val="-6"/>
                        </w:rPr>
                      </w:pPr>
                      <w:r w:rsidRPr="00D2326E">
                        <w:rPr>
                          <w:rStyle w:val="oypena"/>
                          <w:rFonts w:asciiTheme="minorHAnsi" w:eastAsiaTheme="majorEastAsia" w:hAnsiTheme="minorHAnsi"/>
                          <w:color w:val="000000"/>
                          <w:spacing w:val="-6"/>
                        </w:rPr>
                        <w:t xml:space="preserve">With Pharmac now funding ten new cancer medicines, people can get faster access to the care they need once a decision is made to treat. </w:t>
                      </w:r>
                    </w:p>
                    <w:p w14:paraId="57E9FD40" w14:textId="1F959931" w:rsidR="00DE08F9" w:rsidRPr="00D2326E" w:rsidRDefault="00D2326E" w:rsidP="00870091">
                      <w:pPr>
                        <w:pStyle w:val="cvgsua"/>
                        <w:spacing w:before="0" w:beforeAutospacing="0" w:after="0" w:afterAutospacing="0"/>
                        <w:rPr>
                          <w:rFonts w:asciiTheme="minorHAnsi" w:hAnsiTheme="minorHAnsi"/>
                          <w:color w:val="000000"/>
                          <w:spacing w:val="-6"/>
                        </w:rPr>
                      </w:pPr>
                      <w:r w:rsidRPr="00D2326E">
                        <w:rPr>
                          <w:rStyle w:val="oypena"/>
                          <w:rFonts w:asciiTheme="minorHAnsi" w:eastAsiaTheme="majorEastAsia" w:hAnsiTheme="minorHAnsi"/>
                          <w:color w:val="000000"/>
                          <w:spacing w:val="-6"/>
                        </w:rPr>
                        <w:t xml:space="preserve">Across the country we’re working to improve performance through initiatives like a new nurse-led chemotherapy infusion unit opened at Bay of Islands Hospital reducing the need for patients to travel to Whangārei. </w:t>
                      </w:r>
                    </w:p>
                  </w:txbxContent>
                </v:textbox>
                <w10:wrap type="square" anchorx="margin"/>
              </v:shape>
            </w:pict>
          </mc:Fallback>
        </mc:AlternateContent>
      </w:r>
      <w:r w:rsidRPr="00622632">
        <w:rPr>
          <w:b/>
          <w:bCs/>
        </w:rPr>
        <w:t>Health</w:t>
      </w:r>
      <w:r>
        <w:t xml:space="preserve"> </w:t>
      </w:r>
      <w:r w:rsidRPr="00622632">
        <w:rPr>
          <w:b/>
          <w:bCs/>
        </w:rPr>
        <w:t>New Zealand</w:t>
      </w:r>
    </w:p>
    <w:p w14:paraId="54324BE6" w14:textId="13D53C2E" w:rsidR="00DE08F9" w:rsidRPr="00622632" w:rsidRDefault="00DE08F9" w:rsidP="00DE08F9">
      <w:pPr>
        <w:spacing w:after="0" w:line="240" w:lineRule="auto"/>
        <w:jc w:val="right"/>
        <w:rPr>
          <w:b/>
          <w:bCs/>
        </w:rPr>
      </w:pPr>
      <w:r w:rsidRPr="00622632">
        <w:rPr>
          <w:b/>
          <w:bCs/>
        </w:rPr>
        <w:t>Te Whatu Ora</w:t>
      </w:r>
    </w:p>
    <w:p w14:paraId="209BDB7D" w14:textId="767265C2" w:rsidR="00DE08F9" w:rsidRDefault="00FD65B0">
      <w:pPr>
        <w:rPr>
          <w:b/>
          <w:bCs/>
        </w:rPr>
      </w:pPr>
      <w:r w:rsidRPr="00FD65B0">
        <w:rPr>
          <w:b/>
          <w:bCs/>
          <w:noProof/>
        </w:rPr>
        <mc:AlternateContent>
          <mc:Choice Requires="wps">
            <w:drawing>
              <wp:anchor distT="45720" distB="45720" distL="114300" distR="114300" simplePos="0" relativeHeight="251658269" behindDoc="0" locked="0" layoutInCell="1" allowOverlap="1" wp14:anchorId="329EBE6F" wp14:editId="1DB6B465">
                <wp:simplePos x="0" y="0"/>
                <wp:positionH relativeFrom="margin">
                  <wp:align>right</wp:align>
                </wp:positionH>
                <wp:positionV relativeFrom="paragraph">
                  <wp:posOffset>78105</wp:posOffset>
                </wp:positionV>
                <wp:extent cx="9696450" cy="352425"/>
                <wp:effectExtent l="0" t="0" r="19050" b="28575"/>
                <wp:wrapNone/>
                <wp:docPr id="2915229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0" cy="352425"/>
                        </a:xfrm>
                        <a:prstGeom prst="rect">
                          <a:avLst/>
                        </a:prstGeom>
                        <a:solidFill>
                          <a:srgbClr val="FFFFFF"/>
                        </a:solidFill>
                        <a:ln w="9525">
                          <a:solidFill>
                            <a:srgbClr val="000000"/>
                          </a:solidFill>
                          <a:miter lim="800000"/>
                          <a:headEnd/>
                          <a:tailEnd/>
                        </a:ln>
                      </wps:spPr>
                      <wps:txbx>
                        <w:txbxContent>
                          <w:p w14:paraId="502360D3"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784669B9" w14:textId="7D639BE7"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4052CDB3" w14:textId="77777777" w:rsidR="00FD65B0" w:rsidRPr="00FD65B0" w:rsidRDefault="00FD65B0" w:rsidP="00FD65B0">
                            <w:pPr>
                              <w:spacing w:after="0" w:line="240" w:lineRule="auto"/>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9EBE6F" id="_x0000_s1043" type="#_x0000_t202" style="position:absolute;margin-left:712.3pt;margin-top:6.15pt;width:763.5pt;height:27.75pt;z-index:251658269;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">
                <v:textbox>
                  <w:txbxContent>
                    <w:p w14:paraId="502360D3"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784669B9" w14:textId="7D639BE7"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4052CDB3" w14:textId="77777777" w:rsidR="00FD65B0" w:rsidRPr="00FD65B0" w:rsidRDefault="00FD65B0" w:rsidP="00FD65B0">
                      <w:pPr>
                        <w:spacing w:after="0" w:line="240" w:lineRule="auto"/>
                        <w:rPr>
                          <w:sz w:val="16"/>
                          <w:szCs w:val="16"/>
                        </w:rPr>
                      </w:pPr>
                    </w:p>
                  </w:txbxContent>
                </v:textbox>
                <w10:wrap anchorx="margin"/>
              </v:shape>
            </w:pict>
          </mc:Fallback>
        </mc:AlternateContent>
      </w:r>
      <w:r w:rsidR="00DE08F9">
        <w:rPr>
          <w:b/>
          <w:bCs/>
        </w:rPr>
        <w:br w:type="page"/>
      </w:r>
    </w:p>
    <w:p w14:paraId="44FC007C" w14:textId="7A1DA603" w:rsidR="00DE08F9" w:rsidRDefault="00DE08F9" w:rsidP="00DE08F9">
      <w:pPr>
        <w:spacing w:after="0" w:line="240" w:lineRule="auto"/>
        <w:rPr>
          <w:b/>
          <w:bCs/>
        </w:rPr>
      </w:pPr>
      <w:r w:rsidRPr="00421D2E">
        <w:rPr>
          <w:b/>
          <w:bCs/>
        </w:rPr>
        <w:lastRenderedPageBreak/>
        <w:t xml:space="preserve">Shorter </w:t>
      </w:r>
      <w:r w:rsidR="005F70E0">
        <w:rPr>
          <w:b/>
          <w:bCs/>
        </w:rPr>
        <w:t>waits for first specialist assessment (FSA)</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Q2 2024/25</w:t>
      </w:r>
    </w:p>
    <w:p w14:paraId="12AB746F" w14:textId="77777777" w:rsidR="00DE08F9" w:rsidRDefault="00DE08F9" w:rsidP="00DE08F9">
      <w:pPr>
        <w:spacing w:after="0" w:line="240" w:lineRule="auto"/>
        <w:rPr>
          <w:b/>
          <w:bCs/>
        </w:rPr>
      </w:pPr>
      <w:r>
        <w:rPr>
          <w:b/>
          <w:bCs/>
        </w:rPr>
        <w:t>2030 target = 95%</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Oct – Dec 2024</w:t>
      </w:r>
    </w:p>
    <w:p w14:paraId="569E8291" w14:textId="3BDF9AEA" w:rsidR="00DE08F9" w:rsidRDefault="0045786F" w:rsidP="00DE08F9">
      <w:pPr>
        <w:spacing w:after="0" w:line="240" w:lineRule="auto"/>
      </w:pPr>
      <w:r>
        <w:rPr>
          <w:noProof/>
        </w:rPr>
        <mc:AlternateContent>
          <mc:Choice Requires="wps">
            <w:drawing>
              <wp:anchor distT="45720" distB="45720" distL="114300" distR="114300" simplePos="0" relativeHeight="251658256" behindDoc="0" locked="0" layoutInCell="1" allowOverlap="1" wp14:anchorId="5E734BD9" wp14:editId="6210D425">
                <wp:simplePos x="0" y="0"/>
                <wp:positionH relativeFrom="column">
                  <wp:posOffset>2362200</wp:posOffset>
                </wp:positionH>
                <wp:positionV relativeFrom="paragraph">
                  <wp:posOffset>281940</wp:posOffset>
                </wp:positionV>
                <wp:extent cx="2317750" cy="1404620"/>
                <wp:effectExtent l="0" t="0" r="25400" b="17145"/>
                <wp:wrapSquare wrapText="bothSides"/>
                <wp:docPr id="5685727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0" cy="1404620"/>
                        </a:xfrm>
                        <a:prstGeom prst="rect">
                          <a:avLst/>
                        </a:prstGeom>
                        <a:solidFill>
                          <a:srgbClr val="FFFFFF"/>
                        </a:solidFill>
                        <a:ln w="9525">
                          <a:solidFill>
                            <a:srgbClr val="000000"/>
                          </a:solidFill>
                          <a:miter lim="800000"/>
                          <a:headEnd/>
                          <a:tailEnd/>
                        </a:ln>
                      </wps:spPr>
                      <wps:txbx>
                        <w:txbxContent>
                          <w:p w14:paraId="43B260B6" w14:textId="77777777" w:rsidR="00DE08F9" w:rsidRPr="00DF5BF3" w:rsidRDefault="00DE08F9" w:rsidP="00DE08F9">
                            <w:pPr>
                              <w:spacing w:after="0" w:line="240" w:lineRule="auto"/>
                              <w:rPr>
                                <w:b/>
                                <w:bCs/>
                              </w:rPr>
                            </w:pPr>
                            <w:r w:rsidRPr="00DF5BF3">
                              <w:rPr>
                                <w:b/>
                                <w:bCs/>
                              </w:rPr>
                              <w:t>Results by region</w:t>
                            </w:r>
                          </w:p>
                          <w:p w14:paraId="43801F46" w14:textId="58274612" w:rsidR="00DE08F9" w:rsidRDefault="0045786F" w:rsidP="00DE08F9">
                            <w:pPr>
                              <w:spacing w:after="0" w:line="240" w:lineRule="auto"/>
                            </w:pPr>
                            <w:r>
                              <w:t xml:space="preserve">Central </w:t>
                            </w:r>
                            <w:r w:rsidR="006956B8">
                              <w:t xml:space="preserve">| Te Ikaroa </w:t>
                            </w:r>
                            <w:r>
                              <w:t>65.2 per cent</w:t>
                            </w:r>
                          </w:p>
                          <w:p w14:paraId="2AD7BE08" w14:textId="0EACD029" w:rsidR="0045786F" w:rsidRDefault="0045786F" w:rsidP="00DE08F9">
                            <w:pPr>
                              <w:spacing w:after="0" w:line="240" w:lineRule="auto"/>
                            </w:pPr>
                            <w:r>
                              <w:t>Northern 63.3 per cent</w:t>
                            </w:r>
                          </w:p>
                          <w:p w14:paraId="074021D4" w14:textId="5931B28C" w:rsidR="0045786F" w:rsidRDefault="0045786F" w:rsidP="00DE08F9">
                            <w:pPr>
                              <w:spacing w:after="0" w:line="240" w:lineRule="auto"/>
                            </w:pPr>
                            <w:r>
                              <w:t>Te Waipounamu 59.0 per cent</w:t>
                            </w:r>
                          </w:p>
                          <w:p w14:paraId="039A5C38" w14:textId="77544C06" w:rsidR="0045786F" w:rsidRDefault="0045786F" w:rsidP="00DE08F9">
                            <w:pPr>
                              <w:spacing w:after="0" w:line="240" w:lineRule="auto"/>
                            </w:pPr>
                            <w:r>
                              <w:t>Te Manawa Taki 55.3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734BD9" id="_x0000_s1044" type="#_x0000_t202" style="position:absolute;margin-left:186pt;margin-top:22.2pt;width:182.5pt;height:110.6pt;z-index:2516582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">
                <v:textbox style="mso-fit-shape-to-text:t">
                  <w:txbxContent>
                    <w:p w14:paraId="43B260B6" w14:textId="77777777" w:rsidR="00DE08F9" w:rsidRPr="00DF5BF3" w:rsidRDefault="00DE08F9" w:rsidP="00DE08F9">
                      <w:pPr>
                        <w:spacing w:after="0" w:line="240" w:lineRule="auto"/>
                        <w:rPr>
                          <w:b/>
                          <w:bCs/>
                        </w:rPr>
                      </w:pPr>
                      <w:r w:rsidRPr="00DF5BF3">
                        <w:rPr>
                          <w:b/>
                          <w:bCs/>
                        </w:rPr>
                        <w:t>Results by region</w:t>
                      </w:r>
                    </w:p>
                    <w:p w14:paraId="43801F46" w14:textId="58274612" w:rsidR="00DE08F9" w:rsidRDefault="0045786F" w:rsidP="00DE08F9">
                      <w:pPr>
                        <w:spacing w:after="0" w:line="240" w:lineRule="auto"/>
                      </w:pPr>
                      <w:r>
                        <w:t xml:space="preserve">Central </w:t>
                      </w:r>
                      <w:r w:rsidR="006956B8">
                        <w:t xml:space="preserve">| Te Ikaroa </w:t>
                      </w:r>
                      <w:r>
                        <w:t>65.2 per cent</w:t>
                      </w:r>
                    </w:p>
                    <w:p w14:paraId="2AD7BE08" w14:textId="0EACD029" w:rsidR="0045786F" w:rsidRDefault="0045786F" w:rsidP="00DE08F9">
                      <w:pPr>
                        <w:spacing w:after="0" w:line="240" w:lineRule="auto"/>
                      </w:pPr>
                      <w:r>
                        <w:t>Northern 63.3 per cent</w:t>
                      </w:r>
                    </w:p>
                    <w:p w14:paraId="074021D4" w14:textId="5931B28C" w:rsidR="0045786F" w:rsidRDefault="0045786F" w:rsidP="00DE08F9">
                      <w:pPr>
                        <w:spacing w:after="0" w:line="240" w:lineRule="auto"/>
                      </w:pPr>
                      <w:r>
                        <w:t>Te Waipounamu 59.0 per cent</w:t>
                      </w:r>
                    </w:p>
                    <w:p w14:paraId="039A5C38" w14:textId="77544C06" w:rsidR="0045786F" w:rsidRDefault="0045786F" w:rsidP="00DE08F9">
                      <w:pPr>
                        <w:spacing w:after="0" w:line="240" w:lineRule="auto"/>
                      </w:pPr>
                      <w:r>
                        <w:t>Te Manawa Taki 55.3 per cent</w:t>
                      </w:r>
                    </w:p>
                  </w:txbxContent>
                </v:textbox>
                <w10:wrap type="square"/>
              </v:shape>
            </w:pict>
          </mc:Fallback>
        </mc:AlternateContent>
      </w:r>
      <w:r>
        <w:rPr>
          <w:noProof/>
        </w:rPr>
        <mc:AlternateContent>
          <mc:Choice Requires="wps">
            <w:drawing>
              <wp:anchor distT="45720" distB="45720" distL="114300" distR="114300" simplePos="0" relativeHeight="251658255" behindDoc="0" locked="0" layoutInCell="1" allowOverlap="1" wp14:anchorId="18DED27E" wp14:editId="2F5D63D1">
                <wp:simplePos x="0" y="0"/>
                <wp:positionH relativeFrom="margin">
                  <wp:align>left</wp:align>
                </wp:positionH>
                <wp:positionV relativeFrom="paragraph">
                  <wp:posOffset>307340</wp:posOffset>
                </wp:positionV>
                <wp:extent cx="2260600" cy="1404620"/>
                <wp:effectExtent l="0" t="0" r="25400" b="27305"/>
                <wp:wrapSquare wrapText="bothSides"/>
                <wp:docPr id="29188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0600" cy="1404620"/>
                        </a:xfrm>
                        <a:prstGeom prst="rect">
                          <a:avLst/>
                        </a:prstGeom>
                        <a:solidFill>
                          <a:srgbClr val="FFFFFF"/>
                        </a:solidFill>
                        <a:ln w="9525">
                          <a:solidFill>
                            <a:srgbClr val="000000"/>
                          </a:solidFill>
                          <a:miter lim="800000"/>
                          <a:headEnd/>
                          <a:tailEnd/>
                        </a:ln>
                      </wps:spPr>
                      <wps:txbx>
                        <w:txbxContent>
                          <w:p w14:paraId="3D98EE28" w14:textId="587275A9" w:rsidR="00DE08F9" w:rsidRPr="00DF5BF3" w:rsidRDefault="00DE08F9" w:rsidP="00DE08F9">
                            <w:pPr>
                              <w:spacing w:after="0" w:line="240" w:lineRule="auto"/>
                              <w:rPr>
                                <w:b/>
                                <w:bCs/>
                              </w:rPr>
                            </w:pPr>
                            <w:r w:rsidRPr="00DF5BF3">
                              <w:rPr>
                                <w:b/>
                                <w:bCs/>
                              </w:rPr>
                              <w:t xml:space="preserve">National result </w:t>
                            </w:r>
                            <w:r w:rsidR="0045786F">
                              <w:rPr>
                                <w:b/>
                                <w:bCs/>
                              </w:rPr>
                              <w:t>60.6</w:t>
                            </w:r>
                            <w:r w:rsidRPr="00DF5BF3">
                              <w:rPr>
                                <w:b/>
                                <w:bCs/>
                              </w:rPr>
                              <w:t xml:space="preserve"> per cent</w:t>
                            </w:r>
                          </w:p>
                          <w:p w14:paraId="2EF54A67" w14:textId="58B3361E" w:rsidR="00DE08F9" w:rsidRDefault="00DE08F9" w:rsidP="00DE08F9">
                            <w:pPr>
                              <w:spacing w:after="0" w:line="240" w:lineRule="auto"/>
                            </w:pPr>
                            <w:r>
                              <w:t xml:space="preserve">Milestone </w:t>
                            </w:r>
                            <w:r w:rsidR="0045786F">
                              <w:t>62</w:t>
                            </w:r>
                            <w:r>
                              <w:t xml:space="preserve"> per cent</w:t>
                            </w:r>
                          </w:p>
                          <w:p w14:paraId="13340B0A" w14:textId="77777777" w:rsidR="00DE08F9" w:rsidRDefault="00DE08F9" w:rsidP="00DE08F9">
                            <w:pPr>
                              <w:spacing w:after="0" w:line="240" w:lineRule="auto"/>
                            </w:pPr>
                            <w:r>
                              <w:t>Target 95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DED27E" id="_x0000_s1045" type="#_x0000_t202" style="position:absolute;margin-left:0;margin-top:24.2pt;width:178pt;height:110.6pt;z-index:251658255;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">
                <v:textbox style="mso-fit-shape-to-text:t">
                  <w:txbxContent>
                    <w:p w14:paraId="3D98EE28" w14:textId="587275A9" w:rsidR="00DE08F9" w:rsidRPr="00DF5BF3" w:rsidRDefault="00DE08F9" w:rsidP="00DE08F9">
                      <w:pPr>
                        <w:spacing w:after="0" w:line="240" w:lineRule="auto"/>
                        <w:rPr>
                          <w:b/>
                          <w:bCs/>
                        </w:rPr>
                      </w:pPr>
                      <w:r w:rsidRPr="00DF5BF3">
                        <w:rPr>
                          <w:b/>
                          <w:bCs/>
                        </w:rPr>
                        <w:t xml:space="preserve">National result </w:t>
                      </w:r>
                      <w:r w:rsidR="0045786F">
                        <w:rPr>
                          <w:b/>
                          <w:bCs/>
                        </w:rPr>
                        <w:t>60.6</w:t>
                      </w:r>
                      <w:r w:rsidRPr="00DF5BF3">
                        <w:rPr>
                          <w:b/>
                          <w:bCs/>
                        </w:rPr>
                        <w:t xml:space="preserve"> per cent</w:t>
                      </w:r>
                    </w:p>
                    <w:p w14:paraId="2EF54A67" w14:textId="58B3361E" w:rsidR="00DE08F9" w:rsidRDefault="00DE08F9" w:rsidP="00DE08F9">
                      <w:pPr>
                        <w:spacing w:after="0" w:line="240" w:lineRule="auto"/>
                      </w:pPr>
                      <w:r>
                        <w:t xml:space="preserve">Milestone </w:t>
                      </w:r>
                      <w:r w:rsidR="0045786F">
                        <w:t>62</w:t>
                      </w:r>
                      <w:r>
                        <w:t xml:space="preserve"> per cent</w:t>
                      </w:r>
                    </w:p>
                    <w:p w14:paraId="13340B0A" w14:textId="77777777" w:rsidR="00DE08F9" w:rsidRDefault="00DE08F9" w:rsidP="00DE08F9">
                      <w:pPr>
                        <w:spacing w:after="0" w:line="240" w:lineRule="auto"/>
                      </w:pPr>
                      <w:r>
                        <w:t>Target 95 per cent</w:t>
                      </w:r>
                    </w:p>
                  </w:txbxContent>
                </v:textbox>
                <w10:wrap type="square" anchorx="margin"/>
              </v:shape>
            </w:pict>
          </mc:Fallback>
        </mc:AlternateContent>
      </w:r>
      <w:r w:rsidR="00DE08F9" w:rsidRPr="00C106E7">
        <w:rPr>
          <w:b/>
          <w:bCs/>
          <w:noProof/>
        </w:rPr>
        <mc:AlternateContent>
          <mc:Choice Requires="wps">
            <w:drawing>
              <wp:anchor distT="45720" distB="45720" distL="114300" distR="114300" simplePos="0" relativeHeight="251658258" behindDoc="0" locked="0" layoutInCell="1" allowOverlap="1" wp14:anchorId="6E23D5F0" wp14:editId="6FD35132">
                <wp:simplePos x="0" y="0"/>
                <wp:positionH relativeFrom="margin">
                  <wp:align>right</wp:align>
                </wp:positionH>
                <wp:positionV relativeFrom="paragraph">
                  <wp:posOffset>300990</wp:posOffset>
                </wp:positionV>
                <wp:extent cx="4953000" cy="1404620"/>
                <wp:effectExtent l="0" t="0" r="19050" b="27940"/>
                <wp:wrapSquare wrapText="bothSides"/>
                <wp:docPr id="10368289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1404620"/>
                        </a:xfrm>
                        <a:prstGeom prst="rect">
                          <a:avLst/>
                        </a:prstGeom>
                        <a:solidFill>
                          <a:srgbClr val="FFFFFF"/>
                        </a:solidFill>
                        <a:ln w="9525">
                          <a:solidFill>
                            <a:srgbClr val="000000"/>
                          </a:solidFill>
                          <a:miter lim="800000"/>
                          <a:headEnd/>
                          <a:tailEnd/>
                        </a:ln>
                      </wps:spPr>
                      <wps:txbx>
                        <w:txbxContent>
                          <w:p w14:paraId="6A167DFE" w14:textId="77777777" w:rsidR="00DE08F9" w:rsidRPr="00C106E7" w:rsidRDefault="00DE08F9" w:rsidP="00DE08F9">
                            <w:pPr>
                              <w:spacing w:after="0" w:line="240" w:lineRule="auto"/>
                              <w:rPr>
                                <w:b/>
                                <w:bCs/>
                              </w:rPr>
                            </w:pPr>
                            <w:r w:rsidRPr="00C106E7">
                              <w:rPr>
                                <w:b/>
                                <w:bCs/>
                              </w:rPr>
                              <w:t>Results by district</w:t>
                            </w:r>
                          </w:p>
                          <w:p w14:paraId="2D228D9E" w14:textId="744DD4B6" w:rsidR="00AD66E2" w:rsidRDefault="00AD66E2" w:rsidP="00AD66E2">
                            <w:pPr>
                              <w:spacing w:after="0" w:line="240" w:lineRule="auto"/>
                              <w:rPr>
                                <w:lang w:val="en-US"/>
                              </w:rPr>
                            </w:pPr>
                            <w:r w:rsidRPr="00AD66E2">
                              <w:rPr>
                                <w:lang w:val="en-US"/>
                              </w:rPr>
                              <w:t xml:space="preserve">Lakes </w:t>
                            </w:r>
                            <w:r>
                              <w:rPr>
                                <w:lang w:val="en-US"/>
                              </w:rPr>
                              <w:tab/>
                            </w:r>
                            <w:r>
                              <w:rPr>
                                <w:lang w:val="en-US"/>
                              </w:rPr>
                              <w:tab/>
                            </w:r>
                            <w:r>
                              <w:rPr>
                                <w:lang w:val="en-US"/>
                              </w:rPr>
                              <w:tab/>
                            </w:r>
                            <w:r>
                              <w:rPr>
                                <w:lang w:val="en-US"/>
                              </w:rPr>
                              <w:tab/>
                            </w:r>
                            <w:r>
                              <w:rPr>
                                <w:lang w:val="en-US"/>
                              </w:rPr>
                              <w:tab/>
                              <w:t>94.7 per cent</w:t>
                            </w:r>
                          </w:p>
                          <w:p w14:paraId="4ACEB407" w14:textId="6803C6EB" w:rsidR="00AD66E2" w:rsidRPr="00AD66E2" w:rsidRDefault="00AD66E2" w:rsidP="00AD66E2">
                            <w:pPr>
                              <w:spacing w:after="0" w:line="240" w:lineRule="auto"/>
                              <w:rPr>
                                <w:lang w:val="en-US"/>
                              </w:rPr>
                            </w:pPr>
                            <w:r w:rsidRPr="00AD66E2">
                              <w:rPr>
                                <w:lang w:val="en-US"/>
                              </w:rPr>
                              <w:t>South Canterbury</w:t>
                            </w:r>
                            <w:r>
                              <w:rPr>
                                <w:lang w:val="en-US"/>
                              </w:rPr>
                              <w:tab/>
                            </w:r>
                            <w:r>
                              <w:rPr>
                                <w:lang w:val="en-US"/>
                              </w:rPr>
                              <w:tab/>
                            </w:r>
                            <w:r>
                              <w:rPr>
                                <w:lang w:val="en-US"/>
                              </w:rPr>
                              <w:tab/>
                              <w:t>86.0 per cent</w:t>
                            </w:r>
                          </w:p>
                          <w:p w14:paraId="088D769D" w14:textId="670B5139" w:rsidR="00AD66E2" w:rsidRDefault="00AD66E2" w:rsidP="00AD66E2">
                            <w:pPr>
                              <w:spacing w:after="0" w:line="240" w:lineRule="auto"/>
                              <w:rPr>
                                <w:lang w:val="en-US"/>
                              </w:rPr>
                            </w:pPr>
                            <w:r w:rsidRPr="00AD66E2">
                              <w:rPr>
                                <w:lang w:val="en-US"/>
                              </w:rPr>
                              <w:t>MidCentral</w:t>
                            </w:r>
                            <w:r>
                              <w:rPr>
                                <w:lang w:val="en-US"/>
                              </w:rPr>
                              <w:tab/>
                            </w:r>
                            <w:r>
                              <w:rPr>
                                <w:lang w:val="en-US"/>
                              </w:rPr>
                              <w:tab/>
                            </w:r>
                            <w:r>
                              <w:rPr>
                                <w:lang w:val="en-US"/>
                              </w:rPr>
                              <w:tab/>
                            </w:r>
                            <w:r>
                              <w:rPr>
                                <w:lang w:val="en-US"/>
                              </w:rPr>
                              <w:tab/>
                              <w:t>78.1 per cent</w:t>
                            </w:r>
                          </w:p>
                          <w:p w14:paraId="1073BF4A" w14:textId="32CF8599" w:rsidR="00AD66E2" w:rsidRDefault="00AD66E2" w:rsidP="00AD66E2">
                            <w:pPr>
                              <w:spacing w:after="0" w:line="240" w:lineRule="auto"/>
                              <w:rPr>
                                <w:lang w:val="en-US"/>
                              </w:rPr>
                            </w:pPr>
                            <w:r w:rsidRPr="00AD66E2">
                              <w:rPr>
                                <w:lang w:val="en-US"/>
                              </w:rPr>
                              <w:t xml:space="preserve">West Coast </w:t>
                            </w:r>
                            <w:r>
                              <w:rPr>
                                <w:lang w:val="en-US"/>
                              </w:rPr>
                              <w:tab/>
                            </w:r>
                            <w:r>
                              <w:rPr>
                                <w:lang w:val="en-US"/>
                              </w:rPr>
                              <w:tab/>
                            </w:r>
                            <w:r>
                              <w:rPr>
                                <w:lang w:val="en-US"/>
                              </w:rPr>
                              <w:tab/>
                            </w:r>
                            <w:r>
                              <w:rPr>
                                <w:lang w:val="en-US"/>
                              </w:rPr>
                              <w:tab/>
                              <w:t>73.2 per cent</w:t>
                            </w:r>
                          </w:p>
                          <w:p w14:paraId="59D2DD46" w14:textId="2E1EFE2E" w:rsidR="00AD66E2" w:rsidRDefault="00AD66E2" w:rsidP="00AD66E2">
                            <w:pPr>
                              <w:spacing w:after="0" w:line="240" w:lineRule="auto"/>
                              <w:rPr>
                                <w:lang w:val="en-US"/>
                              </w:rPr>
                            </w:pPr>
                            <w:r w:rsidRPr="00AD66E2">
                              <w:rPr>
                                <w:lang w:val="en-US"/>
                              </w:rPr>
                              <w:t xml:space="preserve">Capital and Coast </w:t>
                            </w:r>
                            <w:r>
                              <w:rPr>
                                <w:lang w:val="en-US"/>
                              </w:rPr>
                              <w:tab/>
                            </w:r>
                            <w:r>
                              <w:rPr>
                                <w:lang w:val="en-US"/>
                              </w:rPr>
                              <w:tab/>
                            </w:r>
                            <w:r>
                              <w:rPr>
                                <w:lang w:val="en-US"/>
                              </w:rPr>
                              <w:tab/>
                              <w:t>67.9 per cent</w:t>
                            </w:r>
                          </w:p>
                          <w:p w14:paraId="76DD479B" w14:textId="1FBCD214" w:rsidR="00AD66E2" w:rsidRPr="00AD66E2" w:rsidRDefault="00AD66E2" w:rsidP="00AD66E2">
                            <w:pPr>
                              <w:spacing w:after="0" w:line="240" w:lineRule="auto"/>
                              <w:rPr>
                                <w:lang w:val="en-US"/>
                              </w:rPr>
                            </w:pPr>
                            <w:r w:rsidRPr="00AD66E2">
                              <w:rPr>
                                <w:lang w:val="en-US"/>
                              </w:rPr>
                              <w:t>Counties Manukau</w:t>
                            </w:r>
                            <w:r>
                              <w:rPr>
                                <w:lang w:val="en-US"/>
                              </w:rPr>
                              <w:tab/>
                            </w:r>
                            <w:r>
                              <w:rPr>
                                <w:lang w:val="en-US"/>
                              </w:rPr>
                              <w:tab/>
                            </w:r>
                            <w:r>
                              <w:rPr>
                                <w:lang w:val="en-US"/>
                              </w:rPr>
                              <w:tab/>
                              <w:t>67.7 per cent</w:t>
                            </w:r>
                          </w:p>
                          <w:p w14:paraId="03BDC001" w14:textId="2541405F" w:rsidR="00AD66E2" w:rsidRDefault="00AD66E2" w:rsidP="00AD66E2">
                            <w:pPr>
                              <w:spacing w:after="0" w:line="240" w:lineRule="auto"/>
                              <w:rPr>
                                <w:lang w:val="en-US"/>
                              </w:rPr>
                            </w:pPr>
                            <w:r w:rsidRPr="00AD66E2">
                              <w:rPr>
                                <w:lang w:val="en-US"/>
                              </w:rPr>
                              <w:t xml:space="preserve">Auckland </w:t>
                            </w:r>
                            <w:r>
                              <w:rPr>
                                <w:lang w:val="en-US"/>
                              </w:rPr>
                              <w:tab/>
                            </w:r>
                            <w:r>
                              <w:rPr>
                                <w:lang w:val="en-US"/>
                              </w:rPr>
                              <w:tab/>
                            </w:r>
                            <w:r>
                              <w:rPr>
                                <w:lang w:val="en-US"/>
                              </w:rPr>
                              <w:tab/>
                            </w:r>
                            <w:r>
                              <w:rPr>
                                <w:lang w:val="en-US"/>
                              </w:rPr>
                              <w:tab/>
                              <w:t>66.4 per cent</w:t>
                            </w:r>
                          </w:p>
                          <w:p w14:paraId="1EA6F4D2" w14:textId="1B13A3D4" w:rsidR="00AD66E2" w:rsidRDefault="00AD66E2" w:rsidP="00AD66E2">
                            <w:pPr>
                              <w:spacing w:after="0" w:line="240" w:lineRule="auto"/>
                              <w:rPr>
                                <w:lang w:val="en-US"/>
                              </w:rPr>
                            </w:pPr>
                            <w:r w:rsidRPr="00AD66E2">
                              <w:rPr>
                                <w:lang w:val="en-US"/>
                              </w:rPr>
                              <w:t xml:space="preserve">Wairarapa </w:t>
                            </w:r>
                            <w:r>
                              <w:rPr>
                                <w:lang w:val="en-US"/>
                              </w:rPr>
                              <w:tab/>
                            </w:r>
                            <w:r>
                              <w:rPr>
                                <w:lang w:val="en-US"/>
                              </w:rPr>
                              <w:tab/>
                            </w:r>
                            <w:r>
                              <w:rPr>
                                <w:lang w:val="en-US"/>
                              </w:rPr>
                              <w:tab/>
                            </w:r>
                            <w:r>
                              <w:rPr>
                                <w:lang w:val="en-US"/>
                              </w:rPr>
                              <w:tab/>
                              <w:t>65.0 per cent</w:t>
                            </w:r>
                          </w:p>
                          <w:p w14:paraId="6BF05469" w14:textId="4304AD96" w:rsidR="00AD66E2" w:rsidRDefault="00AD66E2" w:rsidP="00AD66E2">
                            <w:pPr>
                              <w:spacing w:after="0" w:line="240" w:lineRule="auto"/>
                              <w:rPr>
                                <w:lang w:val="en-US"/>
                              </w:rPr>
                            </w:pPr>
                            <w:r w:rsidRPr="00AD66E2">
                              <w:rPr>
                                <w:lang w:val="en-US"/>
                              </w:rPr>
                              <w:t xml:space="preserve">Tairāwhiti </w:t>
                            </w:r>
                            <w:r>
                              <w:rPr>
                                <w:lang w:val="en-US"/>
                              </w:rPr>
                              <w:tab/>
                            </w:r>
                            <w:r>
                              <w:rPr>
                                <w:lang w:val="en-US"/>
                              </w:rPr>
                              <w:tab/>
                            </w:r>
                            <w:r>
                              <w:rPr>
                                <w:lang w:val="en-US"/>
                              </w:rPr>
                              <w:tab/>
                            </w:r>
                            <w:r>
                              <w:rPr>
                                <w:lang w:val="en-US"/>
                              </w:rPr>
                              <w:tab/>
                              <w:t>62.4 per cent</w:t>
                            </w:r>
                          </w:p>
                          <w:p w14:paraId="0FA764D9" w14:textId="192563D4" w:rsidR="00AD66E2" w:rsidRDefault="00AD66E2" w:rsidP="00AD66E2">
                            <w:pPr>
                              <w:spacing w:after="0" w:line="240" w:lineRule="auto"/>
                              <w:rPr>
                                <w:lang w:val="en-US"/>
                              </w:rPr>
                            </w:pPr>
                            <w:r w:rsidRPr="00AD66E2">
                              <w:rPr>
                                <w:lang w:val="en-US"/>
                              </w:rPr>
                              <w:t xml:space="preserve">Hutt Valley </w:t>
                            </w:r>
                            <w:r>
                              <w:rPr>
                                <w:lang w:val="en-US"/>
                              </w:rPr>
                              <w:tab/>
                            </w:r>
                            <w:r>
                              <w:rPr>
                                <w:lang w:val="en-US"/>
                              </w:rPr>
                              <w:tab/>
                            </w:r>
                            <w:r>
                              <w:rPr>
                                <w:lang w:val="en-US"/>
                              </w:rPr>
                              <w:tab/>
                            </w:r>
                            <w:r>
                              <w:rPr>
                                <w:lang w:val="en-US"/>
                              </w:rPr>
                              <w:tab/>
                              <w:t>61.0 per cent</w:t>
                            </w:r>
                          </w:p>
                          <w:p w14:paraId="2BC707FE" w14:textId="3EC2D068" w:rsidR="00AD66E2" w:rsidRDefault="00AD66E2" w:rsidP="00AD66E2">
                            <w:pPr>
                              <w:spacing w:after="0" w:line="240" w:lineRule="auto"/>
                              <w:rPr>
                                <w:lang w:val="en-US"/>
                              </w:rPr>
                            </w:pPr>
                            <w:r w:rsidRPr="00AD66E2">
                              <w:rPr>
                                <w:lang w:val="en-US"/>
                              </w:rPr>
                              <w:t xml:space="preserve">Canterbury </w:t>
                            </w:r>
                            <w:r>
                              <w:rPr>
                                <w:lang w:val="en-US"/>
                              </w:rPr>
                              <w:tab/>
                            </w:r>
                            <w:r>
                              <w:rPr>
                                <w:lang w:val="en-US"/>
                              </w:rPr>
                              <w:tab/>
                            </w:r>
                            <w:r>
                              <w:rPr>
                                <w:lang w:val="en-US"/>
                              </w:rPr>
                              <w:tab/>
                            </w:r>
                            <w:r>
                              <w:rPr>
                                <w:lang w:val="en-US"/>
                              </w:rPr>
                              <w:tab/>
                              <w:t>59.4 per cent</w:t>
                            </w:r>
                          </w:p>
                          <w:p w14:paraId="13B5EB78" w14:textId="77975EAE" w:rsidR="00AD66E2" w:rsidRDefault="00AD66E2" w:rsidP="00AD66E2">
                            <w:pPr>
                              <w:spacing w:after="0" w:line="240" w:lineRule="auto"/>
                              <w:rPr>
                                <w:lang w:val="en-US"/>
                              </w:rPr>
                            </w:pPr>
                            <w:r w:rsidRPr="00AD66E2">
                              <w:rPr>
                                <w:lang w:val="en-US"/>
                              </w:rPr>
                              <w:t xml:space="preserve">Southern </w:t>
                            </w:r>
                            <w:r>
                              <w:rPr>
                                <w:lang w:val="en-US"/>
                              </w:rPr>
                              <w:tab/>
                            </w:r>
                            <w:r>
                              <w:rPr>
                                <w:lang w:val="en-US"/>
                              </w:rPr>
                              <w:tab/>
                            </w:r>
                            <w:r>
                              <w:rPr>
                                <w:lang w:val="en-US"/>
                              </w:rPr>
                              <w:tab/>
                            </w:r>
                            <w:r>
                              <w:rPr>
                                <w:lang w:val="en-US"/>
                              </w:rPr>
                              <w:tab/>
                              <w:t>58.1 per cent</w:t>
                            </w:r>
                          </w:p>
                          <w:p w14:paraId="7B6787C4" w14:textId="26056683" w:rsidR="00AD66E2" w:rsidRDefault="00AD66E2" w:rsidP="00AD66E2">
                            <w:pPr>
                              <w:spacing w:after="0" w:line="240" w:lineRule="auto"/>
                              <w:rPr>
                                <w:lang w:val="en-US"/>
                              </w:rPr>
                            </w:pPr>
                            <w:r w:rsidRPr="00AD66E2">
                              <w:rPr>
                                <w:lang w:val="en-US"/>
                              </w:rPr>
                              <w:t>Hawke</w:t>
                            </w:r>
                            <w:r>
                              <w:rPr>
                                <w:lang w:val="en-US"/>
                              </w:rPr>
                              <w:t>’</w:t>
                            </w:r>
                            <w:r w:rsidRPr="00AD66E2">
                              <w:rPr>
                                <w:lang w:val="en-US"/>
                              </w:rPr>
                              <w:t xml:space="preserve">s Bay </w:t>
                            </w:r>
                            <w:r>
                              <w:rPr>
                                <w:lang w:val="en-US"/>
                              </w:rPr>
                              <w:tab/>
                            </w:r>
                            <w:r>
                              <w:rPr>
                                <w:lang w:val="en-US"/>
                              </w:rPr>
                              <w:tab/>
                            </w:r>
                            <w:r>
                              <w:rPr>
                                <w:lang w:val="en-US"/>
                              </w:rPr>
                              <w:tab/>
                            </w:r>
                            <w:r>
                              <w:rPr>
                                <w:lang w:val="en-US"/>
                              </w:rPr>
                              <w:tab/>
                              <w:t>57.6 per cent</w:t>
                            </w:r>
                          </w:p>
                          <w:p w14:paraId="4E4CF803" w14:textId="63C3D429" w:rsidR="00AD66E2" w:rsidRDefault="00AD66E2" w:rsidP="00AD66E2">
                            <w:pPr>
                              <w:spacing w:after="0" w:line="240" w:lineRule="auto"/>
                              <w:rPr>
                                <w:lang w:val="en-US"/>
                              </w:rPr>
                            </w:pPr>
                            <w:r w:rsidRPr="00AD66E2">
                              <w:rPr>
                                <w:lang w:val="en-US"/>
                              </w:rPr>
                              <w:t xml:space="preserve">Waitematā </w:t>
                            </w:r>
                            <w:r>
                              <w:rPr>
                                <w:lang w:val="en-US"/>
                              </w:rPr>
                              <w:tab/>
                            </w:r>
                            <w:r>
                              <w:rPr>
                                <w:lang w:val="en-US"/>
                              </w:rPr>
                              <w:tab/>
                            </w:r>
                            <w:r>
                              <w:rPr>
                                <w:lang w:val="en-US"/>
                              </w:rPr>
                              <w:tab/>
                            </w:r>
                            <w:r>
                              <w:rPr>
                                <w:lang w:val="en-US"/>
                              </w:rPr>
                              <w:tab/>
                              <w:t>56.8 per cent</w:t>
                            </w:r>
                          </w:p>
                          <w:p w14:paraId="3EFBE2D0" w14:textId="26BFA23E" w:rsidR="00AD66E2" w:rsidRDefault="00AD66E2" w:rsidP="00AD66E2">
                            <w:pPr>
                              <w:spacing w:after="0" w:line="240" w:lineRule="auto"/>
                              <w:rPr>
                                <w:lang w:val="en-US"/>
                              </w:rPr>
                            </w:pPr>
                            <w:r w:rsidRPr="00AD66E2">
                              <w:rPr>
                                <w:lang w:val="en-US"/>
                              </w:rPr>
                              <w:t xml:space="preserve">Whanganui </w:t>
                            </w:r>
                            <w:r>
                              <w:rPr>
                                <w:lang w:val="en-US"/>
                              </w:rPr>
                              <w:tab/>
                            </w:r>
                            <w:r>
                              <w:rPr>
                                <w:lang w:val="en-US"/>
                              </w:rPr>
                              <w:tab/>
                            </w:r>
                            <w:r>
                              <w:rPr>
                                <w:lang w:val="en-US"/>
                              </w:rPr>
                              <w:tab/>
                            </w:r>
                            <w:r>
                              <w:rPr>
                                <w:lang w:val="en-US"/>
                              </w:rPr>
                              <w:tab/>
                              <w:t>55.7 per cent</w:t>
                            </w:r>
                          </w:p>
                          <w:p w14:paraId="0A094902" w14:textId="5928B614" w:rsidR="00AD66E2" w:rsidRDefault="00AD66E2" w:rsidP="00AD66E2">
                            <w:pPr>
                              <w:spacing w:after="0" w:line="240" w:lineRule="auto"/>
                              <w:rPr>
                                <w:lang w:val="en-US"/>
                              </w:rPr>
                            </w:pPr>
                            <w:r w:rsidRPr="00AD66E2">
                              <w:rPr>
                                <w:lang w:val="en-US"/>
                              </w:rPr>
                              <w:t xml:space="preserve">Northland </w:t>
                            </w:r>
                            <w:r>
                              <w:rPr>
                                <w:lang w:val="en-US"/>
                              </w:rPr>
                              <w:tab/>
                            </w:r>
                            <w:r>
                              <w:rPr>
                                <w:lang w:val="en-US"/>
                              </w:rPr>
                              <w:tab/>
                            </w:r>
                            <w:r>
                              <w:rPr>
                                <w:lang w:val="en-US"/>
                              </w:rPr>
                              <w:tab/>
                            </w:r>
                            <w:r>
                              <w:rPr>
                                <w:lang w:val="en-US"/>
                              </w:rPr>
                              <w:tab/>
                              <w:t>55.0 per cent</w:t>
                            </w:r>
                          </w:p>
                          <w:p w14:paraId="22110810" w14:textId="2E47A68E" w:rsidR="00AD66E2" w:rsidRPr="00AD66E2" w:rsidRDefault="00AD66E2" w:rsidP="00AD66E2">
                            <w:pPr>
                              <w:spacing w:after="0" w:line="240" w:lineRule="auto"/>
                              <w:rPr>
                                <w:lang w:val="en-US"/>
                              </w:rPr>
                            </w:pPr>
                            <w:r w:rsidRPr="00AD66E2">
                              <w:rPr>
                                <w:lang w:val="en-US"/>
                              </w:rPr>
                              <w:t>Waikato</w:t>
                            </w:r>
                            <w:r>
                              <w:rPr>
                                <w:lang w:val="en-US"/>
                              </w:rPr>
                              <w:tab/>
                            </w:r>
                            <w:r>
                              <w:rPr>
                                <w:lang w:val="en-US"/>
                              </w:rPr>
                              <w:tab/>
                            </w:r>
                            <w:r>
                              <w:rPr>
                                <w:lang w:val="en-US"/>
                              </w:rPr>
                              <w:tab/>
                            </w:r>
                            <w:r>
                              <w:rPr>
                                <w:lang w:val="en-US"/>
                              </w:rPr>
                              <w:tab/>
                              <w:t>54.3 per cent</w:t>
                            </w:r>
                          </w:p>
                          <w:p w14:paraId="026EFFF2" w14:textId="2729C111" w:rsidR="00AD66E2" w:rsidRPr="00AD66E2" w:rsidRDefault="00AD66E2" w:rsidP="00AD66E2">
                            <w:pPr>
                              <w:spacing w:after="0" w:line="240" w:lineRule="auto"/>
                              <w:rPr>
                                <w:lang w:val="en-US"/>
                              </w:rPr>
                            </w:pPr>
                            <w:r w:rsidRPr="00AD66E2">
                              <w:rPr>
                                <w:lang w:val="en-US"/>
                              </w:rPr>
                              <w:t>Nelson Marlborough</w:t>
                            </w:r>
                            <w:r>
                              <w:rPr>
                                <w:lang w:val="en-US"/>
                              </w:rPr>
                              <w:tab/>
                            </w:r>
                            <w:r>
                              <w:rPr>
                                <w:lang w:val="en-US"/>
                              </w:rPr>
                              <w:tab/>
                            </w:r>
                            <w:r>
                              <w:rPr>
                                <w:lang w:val="en-US"/>
                              </w:rPr>
                              <w:tab/>
                              <w:t>51.0 per cent</w:t>
                            </w:r>
                          </w:p>
                          <w:p w14:paraId="775D87E1" w14:textId="70030102" w:rsidR="00AD66E2" w:rsidRPr="00AD66E2" w:rsidRDefault="00AD66E2" w:rsidP="00AD66E2">
                            <w:pPr>
                              <w:spacing w:after="0" w:line="240" w:lineRule="auto"/>
                              <w:rPr>
                                <w:lang w:val="en-US"/>
                              </w:rPr>
                            </w:pPr>
                            <w:r w:rsidRPr="00AD66E2">
                              <w:rPr>
                                <w:lang w:val="en-US"/>
                              </w:rPr>
                              <w:t>Bay of Plenty</w:t>
                            </w:r>
                            <w:r>
                              <w:rPr>
                                <w:lang w:val="en-US"/>
                              </w:rPr>
                              <w:tab/>
                            </w:r>
                            <w:r>
                              <w:rPr>
                                <w:lang w:val="en-US"/>
                              </w:rPr>
                              <w:tab/>
                            </w:r>
                            <w:r>
                              <w:rPr>
                                <w:lang w:val="en-US"/>
                              </w:rPr>
                              <w:tab/>
                            </w:r>
                            <w:r>
                              <w:rPr>
                                <w:lang w:val="en-US"/>
                              </w:rPr>
                              <w:tab/>
                              <w:t>49.5 per cent</w:t>
                            </w:r>
                          </w:p>
                          <w:p w14:paraId="267AB824" w14:textId="7E9F2213" w:rsidR="00DE08F9" w:rsidRDefault="00AD66E2" w:rsidP="00DE08F9">
                            <w:pPr>
                              <w:spacing w:after="0" w:line="240" w:lineRule="auto"/>
                            </w:pPr>
                            <w:r w:rsidRPr="00AD66E2">
                              <w:rPr>
                                <w:lang w:val="en-US"/>
                              </w:rPr>
                              <w:t>Taranaki</w:t>
                            </w:r>
                            <w:r>
                              <w:rPr>
                                <w:lang w:val="en-US"/>
                              </w:rPr>
                              <w:tab/>
                            </w:r>
                            <w:r>
                              <w:rPr>
                                <w:lang w:val="en-US"/>
                              </w:rPr>
                              <w:tab/>
                            </w:r>
                            <w:r>
                              <w:rPr>
                                <w:lang w:val="en-US"/>
                              </w:rPr>
                              <w:tab/>
                            </w:r>
                            <w:r>
                              <w:rPr>
                                <w:lang w:val="en-US"/>
                              </w:rPr>
                              <w:tab/>
                              <w:t>47.2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E23D5F0" id="_x0000_s1046" type="#_x0000_t202" style="position:absolute;margin-left:338.8pt;margin-top:23.7pt;width:390pt;height:110.6pt;z-index:25165825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">
                <v:textbox style="mso-fit-shape-to-text:t">
                  <w:txbxContent>
                    <w:p w14:paraId="6A167DFE" w14:textId="77777777" w:rsidR="00DE08F9" w:rsidRPr="00C106E7" w:rsidRDefault="00DE08F9" w:rsidP="00DE08F9">
                      <w:pPr>
                        <w:spacing w:after="0" w:line="240" w:lineRule="auto"/>
                        <w:rPr>
                          <w:b/>
                          <w:bCs/>
                        </w:rPr>
                      </w:pPr>
                      <w:r w:rsidRPr="00C106E7">
                        <w:rPr>
                          <w:b/>
                          <w:bCs/>
                        </w:rPr>
                        <w:t>Results by district</w:t>
                      </w:r>
                    </w:p>
                    <w:p w14:paraId="2D228D9E" w14:textId="744DD4B6" w:rsidR="00AD66E2" w:rsidRDefault="00AD66E2" w:rsidP="00AD66E2">
                      <w:pPr>
                        <w:spacing w:after="0" w:line="240" w:lineRule="auto"/>
                        <w:rPr>
                          <w:lang w:val="en-US"/>
                        </w:rPr>
                      </w:pPr>
                      <w:r w:rsidRPr="00AD66E2">
                        <w:rPr>
                          <w:lang w:val="en-US"/>
                        </w:rPr>
                        <w:t xml:space="preserve">Lakes </w:t>
                      </w:r>
                      <w:r>
                        <w:rPr>
                          <w:lang w:val="en-US"/>
                        </w:rPr>
                        <w:tab/>
                      </w:r>
                      <w:r>
                        <w:rPr>
                          <w:lang w:val="en-US"/>
                        </w:rPr>
                        <w:tab/>
                      </w:r>
                      <w:r>
                        <w:rPr>
                          <w:lang w:val="en-US"/>
                        </w:rPr>
                        <w:tab/>
                      </w:r>
                      <w:r>
                        <w:rPr>
                          <w:lang w:val="en-US"/>
                        </w:rPr>
                        <w:tab/>
                      </w:r>
                      <w:r>
                        <w:rPr>
                          <w:lang w:val="en-US"/>
                        </w:rPr>
                        <w:tab/>
                        <w:t>94.7 per cent</w:t>
                      </w:r>
                    </w:p>
                    <w:p w14:paraId="4ACEB407" w14:textId="6803C6EB" w:rsidR="00AD66E2" w:rsidRPr="00AD66E2" w:rsidRDefault="00AD66E2" w:rsidP="00AD66E2">
                      <w:pPr>
                        <w:spacing w:after="0" w:line="240" w:lineRule="auto"/>
                        <w:rPr>
                          <w:lang w:val="en-US"/>
                        </w:rPr>
                      </w:pPr>
                      <w:r w:rsidRPr="00AD66E2">
                        <w:rPr>
                          <w:lang w:val="en-US"/>
                        </w:rPr>
                        <w:t>South Canterbury</w:t>
                      </w:r>
                      <w:r>
                        <w:rPr>
                          <w:lang w:val="en-US"/>
                        </w:rPr>
                        <w:tab/>
                      </w:r>
                      <w:r>
                        <w:rPr>
                          <w:lang w:val="en-US"/>
                        </w:rPr>
                        <w:tab/>
                      </w:r>
                      <w:r>
                        <w:rPr>
                          <w:lang w:val="en-US"/>
                        </w:rPr>
                        <w:tab/>
                        <w:t>86.0 per cent</w:t>
                      </w:r>
                    </w:p>
                    <w:p w14:paraId="088D769D" w14:textId="670B5139" w:rsidR="00AD66E2" w:rsidRDefault="00AD66E2" w:rsidP="00AD66E2">
                      <w:pPr>
                        <w:spacing w:after="0" w:line="240" w:lineRule="auto"/>
                        <w:rPr>
                          <w:lang w:val="en-US"/>
                        </w:rPr>
                      </w:pPr>
                      <w:r w:rsidRPr="00AD66E2">
                        <w:rPr>
                          <w:lang w:val="en-US"/>
                        </w:rPr>
                        <w:t>MidCentral</w:t>
                      </w:r>
                      <w:r>
                        <w:rPr>
                          <w:lang w:val="en-US"/>
                        </w:rPr>
                        <w:tab/>
                      </w:r>
                      <w:r>
                        <w:rPr>
                          <w:lang w:val="en-US"/>
                        </w:rPr>
                        <w:tab/>
                      </w:r>
                      <w:r>
                        <w:rPr>
                          <w:lang w:val="en-US"/>
                        </w:rPr>
                        <w:tab/>
                      </w:r>
                      <w:r>
                        <w:rPr>
                          <w:lang w:val="en-US"/>
                        </w:rPr>
                        <w:tab/>
                        <w:t>78.1 per cent</w:t>
                      </w:r>
                    </w:p>
                    <w:p w14:paraId="1073BF4A" w14:textId="32CF8599" w:rsidR="00AD66E2" w:rsidRDefault="00AD66E2" w:rsidP="00AD66E2">
                      <w:pPr>
                        <w:spacing w:after="0" w:line="240" w:lineRule="auto"/>
                        <w:rPr>
                          <w:lang w:val="en-US"/>
                        </w:rPr>
                      </w:pPr>
                      <w:r w:rsidRPr="00AD66E2">
                        <w:rPr>
                          <w:lang w:val="en-US"/>
                        </w:rPr>
                        <w:t xml:space="preserve">West Coast </w:t>
                      </w:r>
                      <w:r>
                        <w:rPr>
                          <w:lang w:val="en-US"/>
                        </w:rPr>
                        <w:tab/>
                      </w:r>
                      <w:r>
                        <w:rPr>
                          <w:lang w:val="en-US"/>
                        </w:rPr>
                        <w:tab/>
                      </w:r>
                      <w:r>
                        <w:rPr>
                          <w:lang w:val="en-US"/>
                        </w:rPr>
                        <w:tab/>
                      </w:r>
                      <w:r>
                        <w:rPr>
                          <w:lang w:val="en-US"/>
                        </w:rPr>
                        <w:tab/>
                        <w:t>73.2 per cent</w:t>
                      </w:r>
                    </w:p>
                    <w:p w14:paraId="59D2DD46" w14:textId="2E1EFE2E" w:rsidR="00AD66E2" w:rsidRDefault="00AD66E2" w:rsidP="00AD66E2">
                      <w:pPr>
                        <w:spacing w:after="0" w:line="240" w:lineRule="auto"/>
                        <w:rPr>
                          <w:lang w:val="en-US"/>
                        </w:rPr>
                      </w:pPr>
                      <w:r w:rsidRPr="00AD66E2">
                        <w:rPr>
                          <w:lang w:val="en-US"/>
                        </w:rPr>
                        <w:t xml:space="preserve">Capital and Coast </w:t>
                      </w:r>
                      <w:r>
                        <w:rPr>
                          <w:lang w:val="en-US"/>
                        </w:rPr>
                        <w:tab/>
                      </w:r>
                      <w:r>
                        <w:rPr>
                          <w:lang w:val="en-US"/>
                        </w:rPr>
                        <w:tab/>
                      </w:r>
                      <w:r>
                        <w:rPr>
                          <w:lang w:val="en-US"/>
                        </w:rPr>
                        <w:tab/>
                        <w:t>67.9 per cent</w:t>
                      </w:r>
                    </w:p>
                    <w:p w14:paraId="76DD479B" w14:textId="1FBCD214" w:rsidR="00AD66E2" w:rsidRPr="00AD66E2" w:rsidRDefault="00AD66E2" w:rsidP="00AD66E2">
                      <w:pPr>
                        <w:spacing w:after="0" w:line="240" w:lineRule="auto"/>
                        <w:rPr>
                          <w:lang w:val="en-US"/>
                        </w:rPr>
                      </w:pPr>
                      <w:r w:rsidRPr="00AD66E2">
                        <w:rPr>
                          <w:lang w:val="en-US"/>
                        </w:rPr>
                        <w:t>Counties Manukau</w:t>
                      </w:r>
                      <w:r>
                        <w:rPr>
                          <w:lang w:val="en-US"/>
                        </w:rPr>
                        <w:tab/>
                      </w:r>
                      <w:r>
                        <w:rPr>
                          <w:lang w:val="en-US"/>
                        </w:rPr>
                        <w:tab/>
                      </w:r>
                      <w:r>
                        <w:rPr>
                          <w:lang w:val="en-US"/>
                        </w:rPr>
                        <w:tab/>
                        <w:t>67.7 per cent</w:t>
                      </w:r>
                    </w:p>
                    <w:p w14:paraId="03BDC001" w14:textId="2541405F" w:rsidR="00AD66E2" w:rsidRDefault="00AD66E2" w:rsidP="00AD66E2">
                      <w:pPr>
                        <w:spacing w:after="0" w:line="240" w:lineRule="auto"/>
                        <w:rPr>
                          <w:lang w:val="en-US"/>
                        </w:rPr>
                      </w:pPr>
                      <w:r w:rsidRPr="00AD66E2">
                        <w:rPr>
                          <w:lang w:val="en-US"/>
                        </w:rPr>
                        <w:t xml:space="preserve">Auckland </w:t>
                      </w:r>
                      <w:r>
                        <w:rPr>
                          <w:lang w:val="en-US"/>
                        </w:rPr>
                        <w:tab/>
                      </w:r>
                      <w:r>
                        <w:rPr>
                          <w:lang w:val="en-US"/>
                        </w:rPr>
                        <w:tab/>
                      </w:r>
                      <w:r>
                        <w:rPr>
                          <w:lang w:val="en-US"/>
                        </w:rPr>
                        <w:tab/>
                      </w:r>
                      <w:r>
                        <w:rPr>
                          <w:lang w:val="en-US"/>
                        </w:rPr>
                        <w:tab/>
                        <w:t>66.4 per cent</w:t>
                      </w:r>
                    </w:p>
                    <w:p w14:paraId="1EA6F4D2" w14:textId="1B13A3D4" w:rsidR="00AD66E2" w:rsidRDefault="00AD66E2" w:rsidP="00AD66E2">
                      <w:pPr>
                        <w:spacing w:after="0" w:line="240" w:lineRule="auto"/>
                        <w:rPr>
                          <w:lang w:val="en-US"/>
                        </w:rPr>
                      </w:pPr>
                      <w:r w:rsidRPr="00AD66E2">
                        <w:rPr>
                          <w:lang w:val="en-US"/>
                        </w:rPr>
                        <w:t xml:space="preserve">Wairarapa </w:t>
                      </w:r>
                      <w:r>
                        <w:rPr>
                          <w:lang w:val="en-US"/>
                        </w:rPr>
                        <w:tab/>
                      </w:r>
                      <w:r>
                        <w:rPr>
                          <w:lang w:val="en-US"/>
                        </w:rPr>
                        <w:tab/>
                      </w:r>
                      <w:r>
                        <w:rPr>
                          <w:lang w:val="en-US"/>
                        </w:rPr>
                        <w:tab/>
                      </w:r>
                      <w:r>
                        <w:rPr>
                          <w:lang w:val="en-US"/>
                        </w:rPr>
                        <w:tab/>
                        <w:t>65.0 per cent</w:t>
                      </w:r>
                    </w:p>
                    <w:p w14:paraId="6BF05469" w14:textId="4304AD96" w:rsidR="00AD66E2" w:rsidRDefault="00AD66E2" w:rsidP="00AD66E2">
                      <w:pPr>
                        <w:spacing w:after="0" w:line="240" w:lineRule="auto"/>
                        <w:rPr>
                          <w:lang w:val="en-US"/>
                        </w:rPr>
                      </w:pPr>
                      <w:r w:rsidRPr="00AD66E2">
                        <w:rPr>
                          <w:lang w:val="en-US"/>
                        </w:rPr>
                        <w:t xml:space="preserve">Tairāwhiti </w:t>
                      </w:r>
                      <w:r>
                        <w:rPr>
                          <w:lang w:val="en-US"/>
                        </w:rPr>
                        <w:tab/>
                      </w:r>
                      <w:r>
                        <w:rPr>
                          <w:lang w:val="en-US"/>
                        </w:rPr>
                        <w:tab/>
                      </w:r>
                      <w:r>
                        <w:rPr>
                          <w:lang w:val="en-US"/>
                        </w:rPr>
                        <w:tab/>
                      </w:r>
                      <w:r>
                        <w:rPr>
                          <w:lang w:val="en-US"/>
                        </w:rPr>
                        <w:tab/>
                        <w:t>62.4 per cent</w:t>
                      </w:r>
                    </w:p>
                    <w:p w14:paraId="0FA764D9" w14:textId="192563D4" w:rsidR="00AD66E2" w:rsidRDefault="00AD66E2" w:rsidP="00AD66E2">
                      <w:pPr>
                        <w:spacing w:after="0" w:line="240" w:lineRule="auto"/>
                        <w:rPr>
                          <w:lang w:val="en-US"/>
                        </w:rPr>
                      </w:pPr>
                      <w:r w:rsidRPr="00AD66E2">
                        <w:rPr>
                          <w:lang w:val="en-US"/>
                        </w:rPr>
                        <w:t xml:space="preserve">Hutt Valley </w:t>
                      </w:r>
                      <w:r>
                        <w:rPr>
                          <w:lang w:val="en-US"/>
                        </w:rPr>
                        <w:tab/>
                      </w:r>
                      <w:r>
                        <w:rPr>
                          <w:lang w:val="en-US"/>
                        </w:rPr>
                        <w:tab/>
                      </w:r>
                      <w:r>
                        <w:rPr>
                          <w:lang w:val="en-US"/>
                        </w:rPr>
                        <w:tab/>
                      </w:r>
                      <w:r>
                        <w:rPr>
                          <w:lang w:val="en-US"/>
                        </w:rPr>
                        <w:tab/>
                        <w:t>61.0 per cent</w:t>
                      </w:r>
                    </w:p>
                    <w:p w14:paraId="2BC707FE" w14:textId="3EC2D068" w:rsidR="00AD66E2" w:rsidRDefault="00AD66E2" w:rsidP="00AD66E2">
                      <w:pPr>
                        <w:spacing w:after="0" w:line="240" w:lineRule="auto"/>
                        <w:rPr>
                          <w:lang w:val="en-US"/>
                        </w:rPr>
                      </w:pPr>
                      <w:r w:rsidRPr="00AD66E2">
                        <w:rPr>
                          <w:lang w:val="en-US"/>
                        </w:rPr>
                        <w:t xml:space="preserve">Canterbury </w:t>
                      </w:r>
                      <w:r>
                        <w:rPr>
                          <w:lang w:val="en-US"/>
                        </w:rPr>
                        <w:tab/>
                      </w:r>
                      <w:r>
                        <w:rPr>
                          <w:lang w:val="en-US"/>
                        </w:rPr>
                        <w:tab/>
                      </w:r>
                      <w:r>
                        <w:rPr>
                          <w:lang w:val="en-US"/>
                        </w:rPr>
                        <w:tab/>
                      </w:r>
                      <w:r>
                        <w:rPr>
                          <w:lang w:val="en-US"/>
                        </w:rPr>
                        <w:tab/>
                        <w:t>59.4 per cent</w:t>
                      </w:r>
                    </w:p>
                    <w:p w14:paraId="13B5EB78" w14:textId="77975EAE" w:rsidR="00AD66E2" w:rsidRDefault="00AD66E2" w:rsidP="00AD66E2">
                      <w:pPr>
                        <w:spacing w:after="0" w:line="240" w:lineRule="auto"/>
                        <w:rPr>
                          <w:lang w:val="en-US"/>
                        </w:rPr>
                      </w:pPr>
                      <w:r w:rsidRPr="00AD66E2">
                        <w:rPr>
                          <w:lang w:val="en-US"/>
                        </w:rPr>
                        <w:t xml:space="preserve">Southern </w:t>
                      </w:r>
                      <w:r>
                        <w:rPr>
                          <w:lang w:val="en-US"/>
                        </w:rPr>
                        <w:tab/>
                      </w:r>
                      <w:r>
                        <w:rPr>
                          <w:lang w:val="en-US"/>
                        </w:rPr>
                        <w:tab/>
                      </w:r>
                      <w:r>
                        <w:rPr>
                          <w:lang w:val="en-US"/>
                        </w:rPr>
                        <w:tab/>
                      </w:r>
                      <w:r>
                        <w:rPr>
                          <w:lang w:val="en-US"/>
                        </w:rPr>
                        <w:tab/>
                        <w:t>58.1 per cent</w:t>
                      </w:r>
                    </w:p>
                    <w:p w14:paraId="7B6787C4" w14:textId="26056683" w:rsidR="00AD66E2" w:rsidRDefault="00AD66E2" w:rsidP="00AD66E2">
                      <w:pPr>
                        <w:spacing w:after="0" w:line="240" w:lineRule="auto"/>
                        <w:rPr>
                          <w:lang w:val="en-US"/>
                        </w:rPr>
                      </w:pPr>
                      <w:r w:rsidRPr="00AD66E2">
                        <w:rPr>
                          <w:lang w:val="en-US"/>
                        </w:rPr>
                        <w:t>Hawke</w:t>
                      </w:r>
                      <w:r>
                        <w:rPr>
                          <w:lang w:val="en-US"/>
                        </w:rPr>
                        <w:t>’</w:t>
                      </w:r>
                      <w:r w:rsidRPr="00AD66E2">
                        <w:rPr>
                          <w:lang w:val="en-US"/>
                        </w:rPr>
                        <w:t xml:space="preserve">s Bay </w:t>
                      </w:r>
                      <w:r>
                        <w:rPr>
                          <w:lang w:val="en-US"/>
                        </w:rPr>
                        <w:tab/>
                      </w:r>
                      <w:r>
                        <w:rPr>
                          <w:lang w:val="en-US"/>
                        </w:rPr>
                        <w:tab/>
                      </w:r>
                      <w:r>
                        <w:rPr>
                          <w:lang w:val="en-US"/>
                        </w:rPr>
                        <w:tab/>
                      </w:r>
                      <w:r>
                        <w:rPr>
                          <w:lang w:val="en-US"/>
                        </w:rPr>
                        <w:tab/>
                        <w:t>57.6 per cent</w:t>
                      </w:r>
                    </w:p>
                    <w:p w14:paraId="4E4CF803" w14:textId="63C3D429" w:rsidR="00AD66E2" w:rsidRDefault="00AD66E2" w:rsidP="00AD66E2">
                      <w:pPr>
                        <w:spacing w:after="0" w:line="240" w:lineRule="auto"/>
                        <w:rPr>
                          <w:lang w:val="en-US"/>
                        </w:rPr>
                      </w:pPr>
                      <w:r w:rsidRPr="00AD66E2">
                        <w:rPr>
                          <w:lang w:val="en-US"/>
                        </w:rPr>
                        <w:t xml:space="preserve">Waitematā </w:t>
                      </w:r>
                      <w:r>
                        <w:rPr>
                          <w:lang w:val="en-US"/>
                        </w:rPr>
                        <w:tab/>
                      </w:r>
                      <w:r>
                        <w:rPr>
                          <w:lang w:val="en-US"/>
                        </w:rPr>
                        <w:tab/>
                      </w:r>
                      <w:r>
                        <w:rPr>
                          <w:lang w:val="en-US"/>
                        </w:rPr>
                        <w:tab/>
                      </w:r>
                      <w:r>
                        <w:rPr>
                          <w:lang w:val="en-US"/>
                        </w:rPr>
                        <w:tab/>
                        <w:t>56.8 per cent</w:t>
                      </w:r>
                    </w:p>
                    <w:p w14:paraId="3EFBE2D0" w14:textId="26BFA23E" w:rsidR="00AD66E2" w:rsidRDefault="00AD66E2" w:rsidP="00AD66E2">
                      <w:pPr>
                        <w:spacing w:after="0" w:line="240" w:lineRule="auto"/>
                        <w:rPr>
                          <w:lang w:val="en-US"/>
                        </w:rPr>
                      </w:pPr>
                      <w:r w:rsidRPr="00AD66E2">
                        <w:rPr>
                          <w:lang w:val="en-US"/>
                        </w:rPr>
                        <w:t xml:space="preserve">Whanganui </w:t>
                      </w:r>
                      <w:r>
                        <w:rPr>
                          <w:lang w:val="en-US"/>
                        </w:rPr>
                        <w:tab/>
                      </w:r>
                      <w:r>
                        <w:rPr>
                          <w:lang w:val="en-US"/>
                        </w:rPr>
                        <w:tab/>
                      </w:r>
                      <w:r>
                        <w:rPr>
                          <w:lang w:val="en-US"/>
                        </w:rPr>
                        <w:tab/>
                      </w:r>
                      <w:r>
                        <w:rPr>
                          <w:lang w:val="en-US"/>
                        </w:rPr>
                        <w:tab/>
                        <w:t>55.7 per cent</w:t>
                      </w:r>
                    </w:p>
                    <w:p w14:paraId="0A094902" w14:textId="5928B614" w:rsidR="00AD66E2" w:rsidRDefault="00AD66E2" w:rsidP="00AD66E2">
                      <w:pPr>
                        <w:spacing w:after="0" w:line="240" w:lineRule="auto"/>
                        <w:rPr>
                          <w:lang w:val="en-US"/>
                        </w:rPr>
                      </w:pPr>
                      <w:r w:rsidRPr="00AD66E2">
                        <w:rPr>
                          <w:lang w:val="en-US"/>
                        </w:rPr>
                        <w:t xml:space="preserve">Northland </w:t>
                      </w:r>
                      <w:r>
                        <w:rPr>
                          <w:lang w:val="en-US"/>
                        </w:rPr>
                        <w:tab/>
                      </w:r>
                      <w:r>
                        <w:rPr>
                          <w:lang w:val="en-US"/>
                        </w:rPr>
                        <w:tab/>
                      </w:r>
                      <w:r>
                        <w:rPr>
                          <w:lang w:val="en-US"/>
                        </w:rPr>
                        <w:tab/>
                      </w:r>
                      <w:r>
                        <w:rPr>
                          <w:lang w:val="en-US"/>
                        </w:rPr>
                        <w:tab/>
                        <w:t>55.0 per cent</w:t>
                      </w:r>
                    </w:p>
                    <w:p w14:paraId="22110810" w14:textId="2E47A68E" w:rsidR="00AD66E2" w:rsidRPr="00AD66E2" w:rsidRDefault="00AD66E2" w:rsidP="00AD66E2">
                      <w:pPr>
                        <w:spacing w:after="0" w:line="240" w:lineRule="auto"/>
                        <w:rPr>
                          <w:lang w:val="en-US"/>
                        </w:rPr>
                      </w:pPr>
                      <w:r w:rsidRPr="00AD66E2">
                        <w:rPr>
                          <w:lang w:val="en-US"/>
                        </w:rPr>
                        <w:t>Waikato</w:t>
                      </w:r>
                      <w:r>
                        <w:rPr>
                          <w:lang w:val="en-US"/>
                        </w:rPr>
                        <w:tab/>
                      </w:r>
                      <w:r>
                        <w:rPr>
                          <w:lang w:val="en-US"/>
                        </w:rPr>
                        <w:tab/>
                      </w:r>
                      <w:r>
                        <w:rPr>
                          <w:lang w:val="en-US"/>
                        </w:rPr>
                        <w:tab/>
                      </w:r>
                      <w:r>
                        <w:rPr>
                          <w:lang w:val="en-US"/>
                        </w:rPr>
                        <w:tab/>
                        <w:t>54.3 per cent</w:t>
                      </w:r>
                    </w:p>
                    <w:p w14:paraId="026EFFF2" w14:textId="2729C111" w:rsidR="00AD66E2" w:rsidRPr="00AD66E2" w:rsidRDefault="00AD66E2" w:rsidP="00AD66E2">
                      <w:pPr>
                        <w:spacing w:after="0" w:line="240" w:lineRule="auto"/>
                        <w:rPr>
                          <w:lang w:val="en-US"/>
                        </w:rPr>
                      </w:pPr>
                      <w:r w:rsidRPr="00AD66E2">
                        <w:rPr>
                          <w:lang w:val="en-US"/>
                        </w:rPr>
                        <w:t>Nelson Marlborough</w:t>
                      </w:r>
                      <w:r>
                        <w:rPr>
                          <w:lang w:val="en-US"/>
                        </w:rPr>
                        <w:tab/>
                      </w:r>
                      <w:r>
                        <w:rPr>
                          <w:lang w:val="en-US"/>
                        </w:rPr>
                        <w:tab/>
                      </w:r>
                      <w:r>
                        <w:rPr>
                          <w:lang w:val="en-US"/>
                        </w:rPr>
                        <w:tab/>
                        <w:t>51.0 per cent</w:t>
                      </w:r>
                    </w:p>
                    <w:p w14:paraId="775D87E1" w14:textId="70030102" w:rsidR="00AD66E2" w:rsidRPr="00AD66E2" w:rsidRDefault="00AD66E2" w:rsidP="00AD66E2">
                      <w:pPr>
                        <w:spacing w:after="0" w:line="240" w:lineRule="auto"/>
                        <w:rPr>
                          <w:lang w:val="en-US"/>
                        </w:rPr>
                      </w:pPr>
                      <w:r w:rsidRPr="00AD66E2">
                        <w:rPr>
                          <w:lang w:val="en-US"/>
                        </w:rPr>
                        <w:t>Bay of Plenty</w:t>
                      </w:r>
                      <w:r>
                        <w:rPr>
                          <w:lang w:val="en-US"/>
                        </w:rPr>
                        <w:tab/>
                      </w:r>
                      <w:r>
                        <w:rPr>
                          <w:lang w:val="en-US"/>
                        </w:rPr>
                        <w:tab/>
                      </w:r>
                      <w:r>
                        <w:rPr>
                          <w:lang w:val="en-US"/>
                        </w:rPr>
                        <w:tab/>
                      </w:r>
                      <w:r>
                        <w:rPr>
                          <w:lang w:val="en-US"/>
                        </w:rPr>
                        <w:tab/>
                        <w:t>49.5 per cent</w:t>
                      </w:r>
                    </w:p>
                    <w:p w14:paraId="267AB824" w14:textId="7E9F2213" w:rsidR="00DE08F9" w:rsidRDefault="00AD66E2" w:rsidP="00DE08F9">
                      <w:pPr>
                        <w:spacing w:after="0" w:line="240" w:lineRule="auto"/>
                      </w:pPr>
                      <w:r w:rsidRPr="00AD66E2">
                        <w:rPr>
                          <w:lang w:val="en-US"/>
                        </w:rPr>
                        <w:t>Taranaki</w:t>
                      </w:r>
                      <w:r>
                        <w:rPr>
                          <w:lang w:val="en-US"/>
                        </w:rPr>
                        <w:tab/>
                      </w:r>
                      <w:r>
                        <w:rPr>
                          <w:lang w:val="en-US"/>
                        </w:rPr>
                        <w:tab/>
                      </w:r>
                      <w:r>
                        <w:rPr>
                          <w:lang w:val="en-US"/>
                        </w:rPr>
                        <w:tab/>
                      </w:r>
                      <w:r>
                        <w:rPr>
                          <w:lang w:val="en-US"/>
                        </w:rPr>
                        <w:tab/>
                        <w:t>47.2 per cent</w:t>
                      </w:r>
                    </w:p>
                  </w:txbxContent>
                </v:textbox>
                <w10:wrap type="square" anchorx="margin"/>
              </v:shape>
            </w:pict>
          </mc:Fallback>
        </mc:AlternateContent>
      </w:r>
      <w:r w:rsidRPr="0045786F">
        <w:t xml:space="preserve"> </w:t>
      </w:r>
      <w:r>
        <w:t>This</w:t>
      </w:r>
      <w:r>
        <w:rPr>
          <w:spacing w:val="7"/>
        </w:rPr>
        <w:t xml:space="preserve"> </w:t>
      </w:r>
      <w:r>
        <w:t>measure</w:t>
      </w:r>
      <w:r>
        <w:rPr>
          <w:spacing w:val="7"/>
        </w:rPr>
        <w:t xml:space="preserve"> </w:t>
      </w:r>
      <w:r>
        <w:t>presents</w:t>
      </w:r>
      <w:r>
        <w:rPr>
          <w:spacing w:val="8"/>
        </w:rPr>
        <w:t xml:space="preserve"> </w:t>
      </w:r>
      <w:r>
        <w:t>the</w:t>
      </w:r>
      <w:r>
        <w:rPr>
          <w:spacing w:val="7"/>
        </w:rPr>
        <w:t xml:space="preserve"> </w:t>
      </w:r>
      <w:r>
        <w:t>proportion</w:t>
      </w:r>
      <w:r>
        <w:rPr>
          <w:spacing w:val="8"/>
        </w:rPr>
        <w:t xml:space="preserve"> </w:t>
      </w:r>
      <w:r>
        <w:t>of</w:t>
      </w:r>
      <w:r>
        <w:rPr>
          <w:spacing w:val="7"/>
        </w:rPr>
        <w:t xml:space="preserve"> </w:t>
      </w:r>
      <w:r>
        <w:t>people</w:t>
      </w:r>
      <w:r>
        <w:rPr>
          <w:spacing w:val="7"/>
        </w:rPr>
        <w:t xml:space="preserve"> </w:t>
      </w:r>
      <w:r>
        <w:t>waiting</w:t>
      </w:r>
      <w:r>
        <w:rPr>
          <w:spacing w:val="8"/>
        </w:rPr>
        <w:t xml:space="preserve"> </w:t>
      </w:r>
      <w:r>
        <w:t>less</w:t>
      </w:r>
      <w:r>
        <w:rPr>
          <w:spacing w:val="7"/>
        </w:rPr>
        <w:t xml:space="preserve"> </w:t>
      </w:r>
      <w:r>
        <w:t>than</w:t>
      </w:r>
      <w:r>
        <w:rPr>
          <w:spacing w:val="8"/>
        </w:rPr>
        <w:t xml:space="preserve"> </w:t>
      </w:r>
      <w:r>
        <w:t>four</w:t>
      </w:r>
      <w:r>
        <w:rPr>
          <w:spacing w:val="7"/>
        </w:rPr>
        <w:t xml:space="preserve"> </w:t>
      </w:r>
      <w:r>
        <w:t>months</w:t>
      </w:r>
      <w:r>
        <w:rPr>
          <w:spacing w:val="8"/>
        </w:rPr>
        <w:t xml:space="preserve"> </w:t>
      </w:r>
      <w:r>
        <w:t>for</w:t>
      </w:r>
      <w:r>
        <w:rPr>
          <w:spacing w:val="7"/>
        </w:rPr>
        <w:t xml:space="preserve"> </w:t>
      </w:r>
      <w:r>
        <w:t>their</w:t>
      </w:r>
      <w:r>
        <w:rPr>
          <w:spacing w:val="7"/>
        </w:rPr>
        <w:t xml:space="preserve"> </w:t>
      </w:r>
      <w:r>
        <w:t>FSA</w:t>
      </w:r>
      <w:r>
        <w:rPr>
          <w:spacing w:val="8"/>
        </w:rPr>
        <w:t xml:space="preserve"> </w:t>
      </w:r>
      <w:r>
        <w:t>from</w:t>
      </w:r>
      <w:r>
        <w:rPr>
          <w:spacing w:val="7"/>
        </w:rPr>
        <w:t xml:space="preserve"> </w:t>
      </w:r>
      <w:r>
        <w:t>the</w:t>
      </w:r>
      <w:r>
        <w:rPr>
          <w:spacing w:val="8"/>
        </w:rPr>
        <w:t xml:space="preserve"> </w:t>
      </w:r>
      <w:r>
        <w:t>date</w:t>
      </w:r>
      <w:r>
        <w:rPr>
          <w:spacing w:val="7"/>
        </w:rPr>
        <w:t xml:space="preserve"> </w:t>
      </w:r>
      <w:r>
        <w:t>of</w:t>
      </w:r>
      <w:r>
        <w:rPr>
          <w:spacing w:val="7"/>
        </w:rPr>
        <w:t xml:space="preserve"> </w:t>
      </w:r>
      <w:r>
        <w:rPr>
          <w:spacing w:val="-2"/>
        </w:rPr>
        <w:t>referral</w:t>
      </w:r>
      <w:r w:rsidR="00DE08F9" w:rsidRPr="00077462">
        <w:t>.</w:t>
      </w:r>
    </w:p>
    <w:p w14:paraId="1A03D004" w14:textId="64D6495F" w:rsidR="00DE08F9" w:rsidRDefault="00DE08F9" w:rsidP="00DE08F9">
      <w:pPr>
        <w:spacing w:after="0" w:line="240" w:lineRule="auto"/>
      </w:pPr>
    </w:p>
    <w:p w14:paraId="5A7181A4" w14:textId="77777777" w:rsidR="0045786F" w:rsidRDefault="0045786F" w:rsidP="00DE08F9">
      <w:pPr>
        <w:spacing w:after="0" w:line="240" w:lineRule="auto"/>
        <w:rPr>
          <w:b/>
          <w:bCs/>
        </w:rPr>
      </w:pPr>
    </w:p>
    <w:p w14:paraId="1F4FED0A" w14:textId="4710614C" w:rsidR="00DE08F9" w:rsidRPr="00DF5BF3" w:rsidRDefault="00DE08F9" w:rsidP="00DE08F9">
      <w:pPr>
        <w:spacing w:after="0" w:line="240" w:lineRule="auto"/>
        <w:rPr>
          <w:b/>
          <w:bCs/>
        </w:rPr>
      </w:pPr>
      <w:r w:rsidRPr="00DF5BF3">
        <w:rPr>
          <w:b/>
          <w:bCs/>
        </w:rPr>
        <w:t>Results compared with Q1 2024/25</w:t>
      </w:r>
    </w:p>
    <w:tbl>
      <w:tblPr>
        <w:tblStyle w:val="TableGrid"/>
        <w:tblW w:w="0" w:type="auto"/>
        <w:tblLook w:val="04A0" w:firstRow="1" w:lastRow="0" w:firstColumn="1" w:lastColumn="0" w:noHBand="0" w:noVBand="1"/>
      </w:tblPr>
      <w:tblGrid>
        <w:gridCol w:w="2547"/>
        <w:gridCol w:w="1559"/>
        <w:gridCol w:w="1559"/>
        <w:gridCol w:w="1439"/>
      </w:tblGrid>
      <w:tr w:rsidR="00DE08F9" w14:paraId="66335618" w14:textId="77777777" w:rsidTr="0045786F">
        <w:trPr>
          <w:trHeight w:val="463"/>
        </w:trPr>
        <w:tc>
          <w:tcPr>
            <w:tcW w:w="2547" w:type="dxa"/>
          </w:tcPr>
          <w:p w14:paraId="58456C54" w14:textId="77777777" w:rsidR="00DE08F9" w:rsidRDefault="00DE08F9" w:rsidP="00EF4F4F"/>
        </w:tc>
        <w:tc>
          <w:tcPr>
            <w:tcW w:w="1559" w:type="dxa"/>
          </w:tcPr>
          <w:p w14:paraId="7A59A83B" w14:textId="77777777" w:rsidR="00DE08F9" w:rsidRDefault="00DE08F9" w:rsidP="00EF4F4F">
            <w:r>
              <w:t>Q1 2024/25</w:t>
            </w:r>
          </w:p>
        </w:tc>
        <w:tc>
          <w:tcPr>
            <w:tcW w:w="1559" w:type="dxa"/>
          </w:tcPr>
          <w:p w14:paraId="5C97D7D8" w14:textId="77777777" w:rsidR="00DE08F9" w:rsidRDefault="00DE08F9" w:rsidP="00EF4F4F">
            <w:r>
              <w:t>Q2 2024/25</w:t>
            </w:r>
          </w:p>
        </w:tc>
        <w:tc>
          <w:tcPr>
            <w:tcW w:w="1439" w:type="dxa"/>
          </w:tcPr>
          <w:p w14:paraId="48404F69" w14:textId="77777777" w:rsidR="00DE08F9" w:rsidRDefault="00DE08F9" w:rsidP="00EF4F4F">
            <w:r>
              <w:t>% change</w:t>
            </w:r>
          </w:p>
        </w:tc>
      </w:tr>
      <w:tr w:rsidR="00DE08F9" w14:paraId="399F52EE" w14:textId="77777777" w:rsidTr="00C47FD0">
        <w:trPr>
          <w:trHeight w:val="463"/>
        </w:trPr>
        <w:tc>
          <w:tcPr>
            <w:tcW w:w="2547" w:type="dxa"/>
          </w:tcPr>
          <w:p w14:paraId="5A7AC696" w14:textId="690E2D89" w:rsidR="00DE08F9" w:rsidRDefault="00DE08F9" w:rsidP="00EF4F4F">
            <w:r>
              <w:t xml:space="preserve">Shorter </w:t>
            </w:r>
            <w:r w:rsidR="0045786F">
              <w:t>wait times for FSA</w:t>
            </w:r>
          </w:p>
        </w:tc>
        <w:tc>
          <w:tcPr>
            <w:tcW w:w="1559" w:type="dxa"/>
            <w:vAlign w:val="center"/>
          </w:tcPr>
          <w:p w14:paraId="3321499A" w14:textId="2CF5E9B7" w:rsidR="00DE08F9" w:rsidRDefault="0045786F" w:rsidP="00C47FD0">
            <w:pPr>
              <w:jc w:val="center"/>
            </w:pPr>
            <w:r>
              <w:t>61.2 %</w:t>
            </w:r>
          </w:p>
        </w:tc>
        <w:tc>
          <w:tcPr>
            <w:tcW w:w="1559" w:type="dxa"/>
            <w:vAlign w:val="center"/>
          </w:tcPr>
          <w:p w14:paraId="1F115C02" w14:textId="4ED2BB98" w:rsidR="00DE08F9" w:rsidRDefault="0045786F" w:rsidP="00C47FD0">
            <w:pPr>
              <w:jc w:val="center"/>
            </w:pPr>
            <w:r>
              <w:t>60.6 %</w:t>
            </w:r>
          </w:p>
        </w:tc>
        <w:tc>
          <w:tcPr>
            <w:tcW w:w="1439" w:type="dxa"/>
            <w:vAlign w:val="center"/>
          </w:tcPr>
          <w:p w14:paraId="78038201" w14:textId="1121DCB5" w:rsidR="00DE08F9" w:rsidRPr="0045786F" w:rsidRDefault="0045786F" w:rsidP="00C47FD0">
            <w:pPr>
              <w:jc w:val="center"/>
              <w:rPr>
                <w:b/>
                <w:bCs/>
              </w:rPr>
            </w:pPr>
            <w:r w:rsidRPr="0045786F">
              <w:rPr>
                <w:b/>
                <w:bCs/>
                <w:color w:val="C00000"/>
              </w:rPr>
              <w:t>-0.6 %</w:t>
            </w:r>
          </w:p>
        </w:tc>
      </w:tr>
    </w:tbl>
    <w:p w14:paraId="303D43F6" w14:textId="77777777" w:rsidR="00DE08F9" w:rsidRPr="00DF5BF3" w:rsidRDefault="00DE08F9" w:rsidP="00DE08F9">
      <w:pPr>
        <w:spacing w:after="0" w:line="240" w:lineRule="auto"/>
        <w:rPr>
          <w:b/>
          <w:bCs/>
        </w:rPr>
      </w:pPr>
      <w:r>
        <w:rPr>
          <w:noProof/>
        </w:rPr>
        <mc:AlternateContent>
          <mc:Choice Requires="wps">
            <w:drawing>
              <wp:anchor distT="45720" distB="45720" distL="114300" distR="114300" simplePos="0" relativeHeight="251658259" behindDoc="0" locked="0" layoutInCell="1" allowOverlap="1" wp14:anchorId="747A4A22" wp14:editId="127AF576">
                <wp:simplePos x="0" y="0"/>
                <wp:positionH relativeFrom="margin">
                  <wp:align>right</wp:align>
                </wp:positionH>
                <wp:positionV relativeFrom="paragraph">
                  <wp:posOffset>2301240</wp:posOffset>
                </wp:positionV>
                <wp:extent cx="4921250" cy="952500"/>
                <wp:effectExtent l="0" t="0" r="12700" b="19050"/>
                <wp:wrapSquare wrapText="bothSides"/>
                <wp:docPr id="9314289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0" cy="952500"/>
                        </a:xfrm>
                        <a:prstGeom prst="rect">
                          <a:avLst/>
                        </a:prstGeom>
                        <a:solidFill>
                          <a:srgbClr val="FFFFFF"/>
                        </a:solidFill>
                        <a:ln w="9525">
                          <a:solidFill>
                            <a:srgbClr val="000000"/>
                          </a:solidFill>
                          <a:miter lim="800000"/>
                          <a:headEnd/>
                          <a:tailEnd/>
                        </a:ln>
                      </wps:spPr>
                      <wps:txbx>
                        <w:txbxContent>
                          <w:p w14:paraId="2241B755" w14:textId="76785B34" w:rsidR="00DE08F9" w:rsidRPr="00622632" w:rsidRDefault="00AD66E2" w:rsidP="00DE08F9">
                            <w:pPr>
                              <w:rPr>
                                <w:b/>
                                <w:bCs/>
                              </w:rPr>
                            </w:pPr>
                            <w:r>
                              <w:rPr>
                                <w:b/>
                                <w:bCs/>
                              </w:rPr>
                              <w:t>FSA wait numbers</w:t>
                            </w:r>
                          </w:p>
                          <w:p w14:paraId="2F1E778A" w14:textId="2EDFC42C" w:rsidR="00DE08F9" w:rsidRDefault="00AD66E2" w:rsidP="00DE08F9">
                            <w:r>
                              <w:t>People waiting end of Q2 2024/25 = 14,891</w:t>
                            </w:r>
                          </w:p>
                          <w:p w14:paraId="0E484548" w14:textId="7C681989" w:rsidR="00AD66E2" w:rsidRDefault="00AD66E2" w:rsidP="00DE08F9">
                            <w:r>
                              <w:t>Waiting less than 4 months = 119,439</w:t>
                            </w:r>
                          </w:p>
                          <w:p w14:paraId="3EDCB27D" w14:textId="77777777" w:rsidR="00DE08F9" w:rsidRDefault="00DE08F9" w:rsidP="00DE08F9"/>
                          <w:p w14:paraId="33B83895" w14:textId="77777777" w:rsidR="00DE08F9" w:rsidRDefault="00DE08F9" w:rsidP="00DE08F9"/>
                          <w:p w14:paraId="3D5F776F" w14:textId="77777777" w:rsidR="00DE08F9" w:rsidRDefault="00DE08F9" w:rsidP="00DE08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7A4A22" id="_x0000_s1047" type="#_x0000_t202" style="position:absolute;margin-left:336.3pt;margin-top:181.2pt;width:387.5pt;height:75pt;z-index:251658259;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">
                <v:textbox>
                  <w:txbxContent>
                    <w:p w14:paraId="2241B755" w14:textId="76785B34" w:rsidR="00DE08F9" w:rsidRPr="00622632" w:rsidRDefault="00AD66E2" w:rsidP="00DE08F9">
                      <w:pPr>
                        <w:rPr>
                          <w:b/>
                          <w:bCs/>
                        </w:rPr>
                      </w:pPr>
                      <w:r>
                        <w:rPr>
                          <w:b/>
                          <w:bCs/>
                        </w:rPr>
                        <w:t>FSA wait numbers</w:t>
                      </w:r>
                    </w:p>
                    <w:p w14:paraId="2F1E778A" w14:textId="2EDFC42C" w:rsidR="00DE08F9" w:rsidRDefault="00AD66E2" w:rsidP="00DE08F9">
                      <w:r>
                        <w:t>People waiting end of Q2 2024/25 = 14,891</w:t>
                      </w:r>
                    </w:p>
                    <w:p w14:paraId="0E484548" w14:textId="7C681989" w:rsidR="00AD66E2" w:rsidRDefault="00AD66E2" w:rsidP="00DE08F9">
                      <w:r>
                        <w:t>Waiting less than 4 months = 119,439</w:t>
                      </w:r>
                    </w:p>
                    <w:p w14:paraId="3EDCB27D" w14:textId="77777777" w:rsidR="00DE08F9" w:rsidRDefault="00DE08F9" w:rsidP="00DE08F9"/>
                    <w:p w14:paraId="33B83895" w14:textId="77777777" w:rsidR="00DE08F9" w:rsidRDefault="00DE08F9" w:rsidP="00DE08F9"/>
                    <w:p w14:paraId="3D5F776F" w14:textId="77777777" w:rsidR="00DE08F9" w:rsidRDefault="00DE08F9" w:rsidP="00DE08F9"/>
                  </w:txbxContent>
                </v:textbox>
                <w10:wrap type="square" anchorx="margin"/>
              </v:shape>
            </w:pict>
          </mc:Fallback>
        </mc:AlternateContent>
      </w:r>
      <w:r w:rsidRPr="00DF5BF3">
        <w:rPr>
          <w:b/>
          <w:bCs/>
        </w:rPr>
        <w:t>Results compared with Q2 2023/24</w:t>
      </w:r>
    </w:p>
    <w:tbl>
      <w:tblPr>
        <w:tblStyle w:val="TableGrid"/>
        <w:tblW w:w="0" w:type="auto"/>
        <w:tblLook w:val="04A0" w:firstRow="1" w:lastRow="0" w:firstColumn="1" w:lastColumn="0" w:noHBand="0" w:noVBand="1"/>
      </w:tblPr>
      <w:tblGrid>
        <w:gridCol w:w="2547"/>
        <w:gridCol w:w="1559"/>
        <w:gridCol w:w="1559"/>
        <w:gridCol w:w="1439"/>
      </w:tblGrid>
      <w:tr w:rsidR="00DE08F9" w14:paraId="49D9ACF1" w14:textId="77777777" w:rsidTr="0045786F">
        <w:trPr>
          <w:trHeight w:val="463"/>
        </w:trPr>
        <w:tc>
          <w:tcPr>
            <w:tcW w:w="2547" w:type="dxa"/>
          </w:tcPr>
          <w:p w14:paraId="3965037E" w14:textId="77777777" w:rsidR="00DE08F9" w:rsidRDefault="00DE08F9" w:rsidP="00EF4F4F"/>
        </w:tc>
        <w:tc>
          <w:tcPr>
            <w:tcW w:w="1559" w:type="dxa"/>
          </w:tcPr>
          <w:p w14:paraId="7343CB6B" w14:textId="77777777" w:rsidR="00DE08F9" w:rsidRDefault="00DE08F9" w:rsidP="00EF4F4F">
            <w:r>
              <w:t>Q2 2023/24</w:t>
            </w:r>
          </w:p>
        </w:tc>
        <w:tc>
          <w:tcPr>
            <w:tcW w:w="1559" w:type="dxa"/>
          </w:tcPr>
          <w:p w14:paraId="0ADFAF20" w14:textId="77777777" w:rsidR="00DE08F9" w:rsidRDefault="00DE08F9" w:rsidP="00EF4F4F">
            <w:r>
              <w:t>Q2 2024/25</w:t>
            </w:r>
          </w:p>
        </w:tc>
        <w:tc>
          <w:tcPr>
            <w:tcW w:w="1439" w:type="dxa"/>
          </w:tcPr>
          <w:p w14:paraId="424E1DCA" w14:textId="77777777" w:rsidR="00DE08F9" w:rsidRDefault="00DE08F9" w:rsidP="00EF4F4F">
            <w:r>
              <w:t>% change</w:t>
            </w:r>
          </w:p>
        </w:tc>
      </w:tr>
      <w:tr w:rsidR="00DE08F9" w14:paraId="344F0508" w14:textId="77777777" w:rsidTr="00C47FD0">
        <w:trPr>
          <w:trHeight w:val="463"/>
        </w:trPr>
        <w:tc>
          <w:tcPr>
            <w:tcW w:w="2547" w:type="dxa"/>
          </w:tcPr>
          <w:p w14:paraId="3ECC7C3B" w14:textId="7F173EB6" w:rsidR="00DE08F9" w:rsidRDefault="00DE08F9" w:rsidP="00EF4F4F">
            <w:r>
              <w:t xml:space="preserve">Shorter </w:t>
            </w:r>
            <w:r w:rsidR="0045786F">
              <w:t>wait times for FSA</w:t>
            </w:r>
          </w:p>
        </w:tc>
        <w:tc>
          <w:tcPr>
            <w:tcW w:w="1559" w:type="dxa"/>
            <w:vAlign w:val="center"/>
          </w:tcPr>
          <w:p w14:paraId="45C6C5BD" w14:textId="0193F318" w:rsidR="00DE08F9" w:rsidRDefault="0045786F" w:rsidP="00C47FD0">
            <w:pPr>
              <w:jc w:val="center"/>
            </w:pPr>
            <w:r>
              <w:t>63.5 %</w:t>
            </w:r>
          </w:p>
        </w:tc>
        <w:tc>
          <w:tcPr>
            <w:tcW w:w="1559" w:type="dxa"/>
            <w:vAlign w:val="center"/>
          </w:tcPr>
          <w:p w14:paraId="759CC97C" w14:textId="010A349C" w:rsidR="00DE08F9" w:rsidRDefault="0045786F" w:rsidP="00C47FD0">
            <w:pPr>
              <w:jc w:val="center"/>
            </w:pPr>
            <w:r>
              <w:t>60.6 %</w:t>
            </w:r>
          </w:p>
        </w:tc>
        <w:tc>
          <w:tcPr>
            <w:tcW w:w="1439" w:type="dxa"/>
            <w:vAlign w:val="center"/>
          </w:tcPr>
          <w:p w14:paraId="1AEA947B" w14:textId="38D0D3F2" w:rsidR="00DE08F9" w:rsidRPr="0045786F" w:rsidRDefault="0045786F" w:rsidP="00C47FD0">
            <w:pPr>
              <w:jc w:val="center"/>
              <w:rPr>
                <w:b/>
                <w:bCs/>
              </w:rPr>
            </w:pPr>
            <w:r w:rsidRPr="0045786F">
              <w:rPr>
                <w:b/>
                <w:bCs/>
                <w:color w:val="C00000"/>
              </w:rPr>
              <w:t>-2.9 %</w:t>
            </w:r>
          </w:p>
        </w:tc>
      </w:tr>
    </w:tbl>
    <w:p w14:paraId="5680CF48" w14:textId="77777777" w:rsidR="00DE08F9" w:rsidRPr="00622632" w:rsidRDefault="00DE08F9" w:rsidP="00DE08F9">
      <w:pPr>
        <w:spacing w:after="0" w:line="240" w:lineRule="auto"/>
        <w:jc w:val="right"/>
        <w:rPr>
          <w:b/>
          <w:bCs/>
        </w:rPr>
      </w:pPr>
      <w:r w:rsidRPr="00622632">
        <w:rPr>
          <w:b/>
          <w:bCs/>
          <w:noProof/>
        </w:rPr>
        <mc:AlternateContent>
          <mc:Choice Requires="wps">
            <w:drawing>
              <wp:anchor distT="45720" distB="45720" distL="114300" distR="114300" simplePos="0" relativeHeight="251658257" behindDoc="0" locked="0" layoutInCell="1" allowOverlap="1" wp14:anchorId="12277421" wp14:editId="0E9EDBAD">
                <wp:simplePos x="0" y="0"/>
                <wp:positionH relativeFrom="margin">
                  <wp:align>left</wp:align>
                </wp:positionH>
                <wp:positionV relativeFrom="paragraph">
                  <wp:posOffset>113030</wp:posOffset>
                </wp:positionV>
                <wp:extent cx="4559300" cy="1404620"/>
                <wp:effectExtent l="0" t="0" r="12700" b="23495"/>
                <wp:wrapSquare wrapText="bothSides"/>
                <wp:docPr id="1123434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9300" cy="1404620"/>
                        </a:xfrm>
                        <a:prstGeom prst="rect">
                          <a:avLst/>
                        </a:prstGeom>
                        <a:solidFill>
                          <a:srgbClr val="FFFFFF"/>
                        </a:solidFill>
                        <a:ln w="9525">
                          <a:solidFill>
                            <a:srgbClr val="000000"/>
                          </a:solidFill>
                          <a:miter lim="800000"/>
                          <a:headEnd/>
                          <a:tailEnd/>
                        </a:ln>
                      </wps:spPr>
                      <wps:txbx>
                        <w:txbxContent>
                          <w:p w14:paraId="466895CE" w14:textId="77777777" w:rsidR="00DE08F9" w:rsidRPr="00C106E7" w:rsidRDefault="00DE08F9" w:rsidP="00DE08F9">
                            <w:pPr>
                              <w:spacing w:after="0" w:line="240" w:lineRule="auto"/>
                              <w:rPr>
                                <w:b/>
                                <w:bCs/>
                              </w:rPr>
                            </w:pPr>
                            <w:r w:rsidRPr="00C106E7">
                              <w:rPr>
                                <w:b/>
                                <w:bCs/>
                              </w:rPr>
                              <w:t>Q2 overview</w:t>
                            </w:r>
                          </w:p>
                          <w:p w14:paraId="75AD5E97" w14:textId="77777777" w:rsidR="002977BB" w:rsidRPr="002977BB" w:rsidRDefault="002977BB" w:rsidP="002977BB">
                            <w:pPr>
                              <w:spacing w:after="0" w:line="240" w:lineRule="auto"/>
                            </w:pPr>
                            <w:r w:rsidRPr="002977BB">
                              <w:t>Reducing the number of missed first specialist assessments is critical to achieving our health target. Whilst this quarter has seen a general decline in this target, Lakes continues to lead the way, sitting very close to the goal at 94.7 per cent.</w:t>
                            </w:r>
                          </w:p>
                          <w:p w14:paraId="1712AF29" w14:textId="77777777" w:rsidR="002977BB" w:rsidRPr="002977BB" w:rsidRDefault="002977BB" w:rsidP="002977BB">
                            <w:pPr>
                              <w:spacing w:after="0" w:line="240" w:lineRule="auto"/>
                            </w:pPr>
                            <w:r w:rsidRPr="002977BB">
                              <w:t>A state-of-the-art ear, nose and throat mobile van commenced operation in Northland this quarter and a complete cataract care pathway launched at Kaitaia Hospital in September 2024 and is focused on reducing wait times and provides for up to 20 patients per month to receive end-to-end care.</w:t>
                            </w:r>
                          </w:p>
                          <w:p w14:paraId="3B1EFF80" w14:textId="44161C6A" w:rsidR="00DE08F9" w:rsidRDefault="002977BB" w:rsidP="0045786F">
                            <w:pPr>
                              <w:spacing w:after="0" w:line="240" w:lineRule="auto"/>
                            </w:pPr>
                            <w:r w:rsidRPr="002977BB">
                              <w:t>Waitlist review and validation are an ongoing process and include both operational review (ensuring waitlists are accurate, and patients have been ‘exited’ appropriately) and clinical review of waitlists within pressured services and districts.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277421" id="_x0000_s1048" type="#_x0000_t202" style="position:absolute;left:0;text-align:left;margin-left:0;margin-top:8.9pt;width:359pt;height:110.6pt;z-index:251658257;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">
                <v:textbox style="mso-fit-shape-to-text:t">
                  <w:txbxContent>
                    <w:p w14:paraId="466895CE" w14:textId="77777777" w:rsidR="00DE08F9" w:rsidRPr="00C106E7" w:rsidRDefault="00DE08F9" w:rsidP="00DE08F9">
                      <w:pPr>
                        <w:spacing w:after="0" w:line="240" w:lineRule="auto"/>
                        <w:rPr>
                          <w:b/>
                          <w:bCs/>
                        </w:rPr>
                      </w:pPr>
                      <w:r w:rsidRPr="00C106E7">
                        <w:rPr>
                          <w:b/>
                          <w:bCs/>
                        </w:rPr>
                        <w:t>Q2 overview</w:t>
                      </w:r>
                    </w:p>
                    <w:p w14:paraId="75AD5E97" w14:textId="77777777" w:rsidR="002977BB" w:rsidRPr="002977BB" w:rsidRDefault="002977BB" w:rsidP="002977BB">
                      <w:pPr>
                        <w:spacing w:after="0" w:line="240" w:lineRule="auto"/>
                      </w:pPr>
                      <w:r w:rsidRPr="002977BB">
                        <w:t>Reducing the number of missed first specialist assessments is critical to achieving our health target. Whilst this quarter has seen a general decline in this target, Lakes continues to lead the way, sitting very close to the goal at 94.7 per cent.</w:t>
                      </w:r>
                    </w:p>
                    <w:p w14:paraId="1712AF29" w14:textId="77777777" w:rsidR="002977BB" w:rsidRPr="002977BB" w:rsidRDefault="002977BB" w:rsidP="002977BB">
                      <w:pPr>
                        <w:spacing w:after="0" w:line="240" w:lineRule="auto"/>
                      </w:pPr>
                      <w:r w:rsidRPr="002977BB">
                        <w:t>A state-of-the-art ear, nose and throat mobile van commenced operation in Northland this quarter and a complete cataract care pathway launched at Kaitaia Hospital in September 2024 and is focused on reducing wait times and provides for up to 20 patients per month to receive end-to-end care.</w:t>
                      </w:r>
                    </w:p>
                    <w:p w14:paraId="3B1EFF80" w14:textId="44161C6A" w:rsidR="00DE08F9" w:rsidRDefault="002977BB" w:rsidP="0045786F">
                      <w:pPr>
                        <w:spacing w:after="0" w:line="240" w:lineRule="auto"/>
                      </w:pPr>
                      <w:r w:rsidRPr="002977BB">
                        <w:t>Waitlist review and validation are an ongoing process and include both operational review (ensuring waitlists are accurate, and patients have been ‘exited’ appropriately) and clinical review of waitlists within pressured services and districts.</w:t>
                      </w:r>
                    </w:p>
                  </w:txbxContent>
                </v:textbox>
                <w10:wrap type="square" anchorx="margin"/>
              </v:shape>
            </w:pict>
          </mc:Fallback>
        </mc:AlternateContent>
      </w:r>
      <w:r w:rsidRPr="00622632">
        <w:rPr>
          <w:b/>
          <w:bCs/>
        </w:rPr>
        <w:t>Health</w:t>
      </w:r>
      <w:r>
        <w:t xml:space="preserve"> </w:t>
      </w:r>
      <w:r w:rsidRPr="00622632">
        <w:rPr>
          <w:b/>
          <w:bCs/>
        </w:rPr>
        <w:t>New Zealand</w:t>
      </w:r>
    </w:p>
    <w:p w14:paraId="269CF305" w14:textId="77777777" w:rsidR="00DE08F9" w:rsidRPr="00622632" w:rsidRDefault="00DE08F9" w:rsidP="00DE08F9">
      <w:pPr>
        <w:spacing w:after="0" w:line="240" w:lineRule="auto"/>
        <w:jc w:val="right"/>
        <w:rPr>
          <w:b/>
          <w:bCs/>
        </w:rPr>
      </w:pPr>
      <w:r w:rsidRPr="00622632">
        <w:rPr>
          <w:b/>
          <w:bCs/>
        </w:rPr>
        <w:t>Te Whatu Ora</w:t>
      </w:r>
    </w:p>
    <w:p w14:paraId="5D824824" w14:textId="191C5F28" w:rsidR="00DE08F9" w:rsidRDefault="00FD65B0">
      <w:pPr>
        <w:rPr>
          <w:b/>
          <w:bCs/>
        </w:rPr>
      </w:pPr>
      <w:r w:rsidRPr="00FD65B0">
        <w:rPr>
          <w:b/>
          <w:bCs/>
          <w:noProof/>
        </w:rPr>
        <mc:AlternateContent>
          <mc:Choice Requires="wps">
            <w:drawing>
              <wp:anchor distT="45720" distB="45720" distL="114300" distR="114300" simplePos="0" relativeHeight="251658267" behindDoc="0" locked="0" layoutInCell="1" allowOverlap="1" wp14:anchorId="707B3994" wp14:editId="473D37D3">
                <wp:simplePos x="0" y="0"/>
                <wp:positionH relativeFrom="margin">
                  <wp:align>left</wp:align>
                </wp:positionH>
                <wp:positionV relativeFrom="paragraph">
                  <wp:posOffset>64135</wp:posOffset>
                </wp:positionV>
                <wp:extent cx="9696450" cy="352425"/>
                <wp:effectExtent l="0" t="0" r="19050" b="28575"/>
                <wp:wrapNone/>
                <wp:docPr id="6197318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0" cy="352425"/>
                        </a:xfrm>
                        <a:prstGeom prst="rect">
                          <a:avLst/>
                        </a:prstGeom>
                        <a:solidFill>
                          <a:srgbClr val="FFFFFF"/>
                        </a:solidFill>
                        <a:ln w="9525">
                          <a:solidFill>
                            <a:srgbClr val="000000"/>
                          </a:solidFill>
                          <a:miter lim="800000"/>
                          <a:headEnd/>
                          <a:tailEnd/>
                        </a:ln>
                      </wps:spPr>
                      <wps:txbx>
                        <w:txbxContent>
                          <w:p w14:paraId="566A5154"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47BEDAA8" w14:textId="1E24707B"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7FD74262" w14:textId="77777777" w:rsidR="00FD65B0" w:rsidRPr="00FD65B0" w:rsidRDefault="00FD65B0" w:rsidP="00FD65B0">
                            <w:pPr>
                              <w:spacing w:after="0" w:line="240" w:lineRule="auto"/>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7B3994" id="_x0000_s1049" type="#_x0000_t202" style="position:absolute;margin-left:0;margin-top:5.05pt;width:763.5pt;height:27.75pt;z-index:251658267;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">
                <v:textbox>
                  <w:txbxContent>
                    <w:p w14:paraId="566A5154"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47BEDAA8" w14:textId="1E24707B"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7FD74262" w14:textId="77777777" w:rsidR="00FD65B0" w:rsidRPr="00FD65B0" w:rsidRDefault="00FD65B0" w:rsidP="00FD65B0">
                      <w:pPr>
                        <w:spacing w:after="0" w:line="240" w:lineRule="auto"/>
                        <w:rPr>
                          <w:sz w:val="16"/>
                          <w:szCs w:val="16"/>
                        </w:rPr>
                      </w:pPr>
                    </w:p>
                  </w:txbxContent>
                </v:textbox>
                <w10:wrap anchorx="margin"/>
              </v:shape>
            </w:pict>
          </mc:Fallback>
        </mc:AlternateContent>
      </w:r>
      <w:r w:rsidR="00DE08F9">
        <w:rPr>
          <w:b/>
          <w:bCs/>
        </w:rPr>
        <w:br w:type="page"/>
      </w:r>
    </w:p>
    <w:p w14:paraId="74A546F6" w14:textId="6F15D23C" w:rsidR="00DE08F9" w:rsidRDefault="006956B8" w:rsidP="00DE08F9">
      <w:pPr>
        <w:spacing w:after="0" w:line="240" w:lineRule="auto"/>
        <w:rPr>
          <w:b/>
          <w:bCs/>
        </w:rPr>
      </w:pPr>
      <w:r>
        <w:rPr>
          <w:b/>
          <w:bCs/>
        </w:rPr>
        <w:lastRenderedPageBreak/>
        <w:t>Improved childhood immunisations</w:t>
      </w:r>
      <w:r>
        <w:rPr>
          <w:b/>
          <w:bCs/>
        </w:rPr>
        <w:tab/>
      </w:r>
      <w:r w:rsidR="00DE08F9" w:rsidRPr="00421D2E">
        <w:rPr>
          <w:b/>
          <w:bCs/>
        </w:rPr>
        <w:t xml:space="preserve"> </w:t>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r>
      <w:r w:rsidR="00DE08F9">
        <w:rPr>
          <w:b/>
          <w:bCs/>
        </w:rPr>
        <w:tab/>
        <w:t>Q2 2024/25</w:t>
      </w:r>
    </w:p>
    <w:p w14:paraId="03A03F96" w14:textId="77777777" w:rsidR="00DE08F9" w:rsidRDefault="00DE08F9" w:rsidP="00DE08F9">
      <w:pPr>
        <w:spacing w:after="0" w:line="240" w:lineRule="auto"/>
        <w:rPr>
          <w:b/>
          <w:bCs/>
        </w:rPr>
      </w:pPr>
      <w:r>
        <w:rPr>
          <w:b/>
          <w:bCs/>
        </w:rPr>
        <w:t>2030 target = 95%</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Oct – Dec 2024</w:t>
      </w:r>
    </w:p>
    <w:p w14:paraId="35B4067B" w14:textId="5FEA0823" w:rsidR="00DE08F9" w:rsidRDefault="006956B8" w:rsidP="00DE08F9">
      <w:pPr>
        <w:spacing w:after="0" w:line="240" w:lineRule="auto"/>
      </w:pPr>
      <w:r>
        <w:rPr>
          <w:noProof/>
        </w:rPr>
        <mc:AlternateContent>
          <mc:Choice Requires="wps">
            <w:drawing>
              <wp:anchor distT="45720" distB="45720" distL="114300" distR="114300" simplePos="0" relativeHeight="251658261" behindDoc="0" locked="0" layoutInCell="1" allowOverlap="1" wp14:anchorId="11425F82" wp14:editId="32D28C62">
                <wp:simplePos x="0" y="0"/>
                <wp:positionH relativeFrom="column">
                  <wp:posOffset>2520950</wp:posOffset>
                </wp:positionH>
                <wp:positionV relativeFrom="paragraph">
                  <wp:posOffset>262890</wp:posOffset>
                </wp:positionV>
                <wp:extent cx="2317750" cy="1404620"/>
                <wp:effectExtent l="0" t="0" r="25400" b="17145"/>
                <wp:wrapSquare wrapText="bothSides"/>
                <wp:docPr id="5566536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0" cy="1404620"/>
                        </a:xfrm>
                        <a:prstGeom prst="rect">
                          <a:avLst/>
                        </a:prstGeom>
                        <a:solidFill>
                          <a:srgbClr val="FFFFFF"/>
                        </a:solidFill>
                        <a:ln w="9525">
                          <a:solidFill>
                            <a:srgbClr val="000000"/>
                          </a:solidFill>
                          <a:miter lim="800000"/>
                          <a:headEnd/>
                          <a:tailEnd/>
                        </a:ln>
                      </wps:spPr>
                      <wps:txbx>
                        <w:txbxContent>
                          <w:p w14:paraId="49501745" w14:textId="77777777" w:rsidR="00DE08F9" w:rsidRPr="003A60C5" w:rsidRDefault="00DE08F9" w:rsidP="00DE08F9">
                            <w:pPr>
                              <w:spacing w:after="0" w:line="240" w:lineRule="auto"/>
                              <w:rPr>
                                <w:b/>
                                <w:bCs/>
                                <w:sz w:val="22"/>
                                <w:szCs w:val="22"/>
                              </w:rPr>
                            </w:pPr>
                            <w:r w:rsidRPr="003A60C5">
                              <w:rPr>
                                <w:b/>
                                <w:bCs/>
                                <w:sz w:val="22"/>
                                <w:szCs w:val="22"/>
                              </w:rPr>
                              <w:t>Results by region</w:t>
                            </w:r>
                          </w:p>
                          <w:p w14:paraId="753DCCF9" w14:textId="624A9860" w:rsidR="00DE08F9" w:rsidRPr="003A60C5" w:rsidRDefault="00DE08F9" w:rsidP="006956B8">
                            <w:pPr>
                              <w:spacing w:after="0" w:line="240" w:lineRule="auto"/>
                              <w:rPr>
                                <w:sz w:val="22"/>
                                <w:szCs w:val="22"/>
                              </w:rPr>
                            </w:pPr>
                            <w:r w:rsidRPr="003A60C5">
                              <w:rPr>
                                <w:sz w:val="22"/>
                                <w:szCs w:val="22"/>
                              </w:rPr>
                              <w:t xml:space="preserve">Te Waipounamu </w:t>
                            </w:r>
                            <w:r w:rsidR="006956B8" w:rsidRPr="003A60C5">
                              <w:rPr>
                                <w:sz w:val="22"/>
                                <w:szCs w:val="22"/>
                              </w:rPr>
                              <w:t>85.9 per cent</w:t>
                            </w:r>
                          </w:p>
                          <w:p w14:paraId="280E8783" w14:textId="602AEDCB" w:rsidR="006956B8" w:rsidRPr="003A60C5" w:rsidRDefault="006956B8" w:rsidP="006956B8">
                            <w:pPr>
                              <w:spacing w:after="0" w:line="240" w:lineRule="auto"/>
                              <w:rPr>
                                <w:sz w:val="22"/>
                                <w:szCs w:val="22"/>
                              </w:rPr>
                            </w:pPr>
                            <w:r w:rsidRPr="003A60C5">
                              <w:rPr>
                                <w:sz w:val="22"/>
                                <w:szCs w:val="22"/>
                              </w:rPr>
                              <w:t>Central | Te Ikaroa 78.7 per cent</w:t>
                            </w:r>
                          </w:p>
                          <w:p w14:paraId="20167955" w14:textId="20912A39" w:rsidR="006956B8" w:rsidRPr="003A60C5" w:rsidRDefault="006956B8" w:rsidP="006956B8">
                            <w:pPr>
                              <w:spacing w:after="0" w:line="240" w:lineRule="auto"/>
                              <w:rPr>
                                <w:sz w:val="22"/>
                                <w:szCs w:val="22"/>
                              </w:rPr>
                            </w:pPr>
                            <w:r w:rsidRPr="003A60C5">
                              <w:rPr>
                                <w:sz w:val="22"/>
                                <w:szCs w:val="22"/>
                              </w:rPr>
                              <w:t>Northern 75.0 per cent</w:t>
                            </w:r>
                          </w:p>
                          <w:p w14:paraId="2D20BB11" w14:textId="55FE0F34" w:rsidR="006956B8" w:rsidRPr="003A60C5" w:rsidRDefault="006956B8" w:rsidP="006956B8">
                            <w:pPr>
                              <w:spacing w:after="0" w:line="240" w:lineRule="auto"/>
                              <w:rPr>
                                <w:sz w:val="22"/>
                                <w:szCs w:val="22"/>
                              </w:rPr>
                            </w:pPr>
                            <w:r w:rsidRPr="003A60C5">
                              <w:rPr>
                                <w:sz w:val="22"/>
                                <w:szCs w:val="22"/>
                              </w:rPr>
                              <w:t>Te Manawa Taki 70.6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425F82" id="_x0000_s1050" type="#_x0000_t202" style="position:absolute;margin-left:198.5pt;margin-top:20.7pt;width:182.5pt;height:110.6pt;z-index:25165826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">
                <v:textbox style="mso-fit-shape-to-text:t">
                  <w:txbxContent>
                    <w:p w14:paraId="49501745" w14:textId="77777777" w:rsidR="00DE08F9" w:rsidRPr="003A60C5" w:rsidRDefault="00DE08F9" w:rsidP="00DE08F9">
                      <w:pPr>
                        <w:spacing w:after="0" w:line="240" w:lineRule="auto"/>
                        <w:rPr>
                          <w:b/>
                          <w:bCs/>
                          <w:sz w:val="22"/>
                          <w:szCs w:val="22"/>
                        </w:rPr>
                      </w:pPr>
                      <w:r w:rsidRPr="003A60C5">
                        <w:rPr>
                          <w:b/>
                          <w:bCs/>
                          <w:sz w:val="22"/>
                          <w:szCs w:val="22"/>
                        </w:rPr>
                        <w:t>Results by region</w:t>
                      </w:r>
                    </w:p>
                    <w:p w14:paraId="753DCCF9" w14:textId="624A9860" w:rsidR="00DE08F9" w:rsidRPr="003A60C5" w:rsidRDefault="00DE08F9" w:rsidP="006956B8">
                      <w:pPr>
                        <w:spacing w:after="0" w:line="240" w:lineRule="auto"/>
                        <w:rPr>
                          <w:sz w:val="22"/>
                          <w:szCs w:val="22"/>
                        </w:rPr>
                      </w:pPr>
                      <w:r w:rsidRPr="003A60C5">
                        <w:rPr>
                          <w:sz w:val="22"/>
                          <w:szCs w:val="22"/>
                        </w:rPr>
                        <w:t xml:space="preserve">Te Waipounamu </w:t>
                      </w:r>
                      <w:r w:rsidR="006956B8" w:rsidRPr="003A60C5">
                        <w:rPr>
                          <w:sz w:val="22"/>
                          <w:szCs w:val="22"/>
                        </w:rPr>
                        <w:t>85.9 per cent</w:t>
                      </w:r>
                    </w:p>
                    <w:p w14:paraId="280E8783" w14:textId="602AEDCB" w:rsidR="006956B8" w:rsidRPr="003A60C5" w:rsidRDefault="006956B8" w:rsidP="006956B8">
                      <w:pPr>
                        <w:spacing w:after="0" w:line="240" w:lineRule="auto"/>
                        <w:rPr>
                          <w:sz w:val="22"/>
                          <w:szCs w:val="22"/>
                        </w:rPr>
                      </w:pPr>
                      <w:r w:rsidRPr="003A60C5">
                        <w:rPr>
                          <w:sz w:val="22"/>
                          <w:szCs w:val="22"/>
                        </w:rPr>
                        <w:t>Central | Te Ikaroa 78.7 per cent</w:t>
                      </w:r>
                    </w:p>
                    <w:p w14:paraId="20167955" w14:textId="20912A39" w:rsidR="006956B8" w:rsidRPr="003A60C5" w:rsidRDefault="006956B8" w:rsidP="006956B8">
                      <w:pPr>
                        <w:spacing w:after="0" w:line="240" w:lineRule="auto"/>
                        <w:rPr>
                          <w:sz w:val="22"/>
                          <w:szCs w:val="22"/>
                        </w:rPr>
                      </w:pPr>
                      <w:r w:rsidRPr="003A60C5">
                        <w:rPr>
                          <w:sz w:val="22"/>
                          <w:szCs w:val="22"/>
                        </w:rPr>
                        <w:t>Northern 75.0 per cent</w:t>
                      </w:r>
                    </w:p>
                    <w:p w14:paraId="2D20BB11" w14:textId="55FE0F34" w:rsidR="006956B8" w:rsidRPr="003A60C5" w:rsidRDefault="006956B8" w:rsidP="006956B8">
                      <w:pPr>
                        <w:spacing w:after="0" w:line="240" w:lineRule="auto"/>
                        <w:rPr>
                          <w:sz w:val="22"/>
                          <w:szCs w:val="22"/>
                        </w:rPr>
                      </w:pPr>
                      <w:r w:rsidRPr="003A60C5">
                        <w:rPr>
                          <w:sz w:val="22"/>
                          <w:szCs w:val="22"/>
                        </w:rPr>
                        <w:t>Te Manawa Taki 70.6 per cent</w:t>
                      </w:r>
                    </w:p>
                  </w:txbxContent>
                </v:textbox>
                <w10:wrap type="square"/>
              </v:shape>
            </w:pict>
          </mc:Fallback>
        </mc:AlternateContent>
      </w:r>
      <w:r w:rsidRPr="00C106E7">
        <w:rPr>
          <w:b/>
          <w:bCs/>
          <w:noProof/>
        </w:rPr>
        <mc:AlternateContent>
          <mc:Choice Requires="wps">
            <w:drawing>
              <wp:anchor distT="45720" distB="45720" distL="114300" distR="114300" simplePos="0" relativeHeight="251658263" behindDoc="0" locked="0" layoutInCell="1" allowOverlap="1" wp14:anchorId="5653C3E3" wp14:editId="219B753F">
                <wp:simplePos x="0" y="0"/>
                <wp:positionH relativeFrom="margin">
                  <wp:posOffset>4883150</wp:posOffset>
                </wp:positionH>
                <wp:positionV relativeFrom="paragraph">
                  <wp:posOffset>300990</wp:posOffset>
                </wp:positionV>
                <wp:extent cx="4876800" cy="1404620"/>
                <wp:effectExtent l="0" t="0" r="19050" b="12700"/>
                <wp:wrapSquare wrapText="bothSides"/>
                <wp:docPr id="20420981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0" cy="1404620"/>
                        </a:xfrm>
                        <a:prstGeom prst="rect">
                          <a:avLst/>
                        </a:prstGeom>
                        <a:solidFill>
                          <a:srgbClr val="FFFFFF"/>
                        </a:solidFill>
                        <a:ln w="9525">
                          <a:solidFill>
                            <a:srgbClr val="000000"/>
                          </a:solidFill>
                          <a:miter lim="800000"/>
                          <a:headEnd/>
                          <a:tailEnd/>
                        </a:ln>
                      </wps:spPr>
                      <wps:txbx>
                        <w:txbxContent>
                          <w:p w14:paraId="6F314432" w14:textId="77777777" w:rsidR="00DE08F9" w:rsidRPr="00C106E7" w:rsidRDefault="00DE08F9" w:rsidP="00C334C3">
                            <w:pPr>
                              <w:spacing w:after="0" w:line="240" w:lineRule="auto"/>
                              <w:jc w:val="both"/>
                              <w:rPr>
                                <w:b/>
                                <w:bCs/>
                              </w:rPr>
                            </w:pPr>
                            <w:r w:rsidRPr="00C106E7">
                              <w:rPr>
                                <w:b/>
                                <w:bCs/>
                              </w:rPr>
                              <w:t>Results by district</w:t>
                            </w:r>
                          </w:p>
                          <w:p w14:paraId="315579C3" w14:textId="7B5A2EE8" w:rsidR="00C334C3" w:rsidRDefault="00C334C3" w:rsidP="00C334C3">
                            <w:pPr>
                              <w:spacing w:after="0" w:line="240" w:lineRule="auto"/>
                              <w:ind w:right="869"/>
                              <w:jc w:val="both"/>
                              <w:rPr>
                                <w:spacing w:val="-2"/>
                                <w:w w:val="105"/>
                              </w:rPr>
                            </w:pPr>
                            <w:r>
                              <w:rPr>
                                <w:spacing w:val="-2"/>
                                <w:w w:val="105"/>
                              </w:rPr>
                              <w:t xml:space="preserve">Canterbury </w:t>
                            </w:r>
                            <w:r w:rsidR="00370599">
                              <w:rPr>
                                <w:spacing w:val="-2"/>
                                <w:w w:val="105"/>
                              </w:rPr>
                              <w:tab/>
                            </w:r>
                            <w:r w:rsidR="00370599">
                              <w:rPr>
                                <w:spacing w:val="-2"/>
                                <w:w w:val="105"/>
                              </w:rPr>
                              <w:tab/>
                            </w:r>
                            <w:r w:rsidR="00370599">
                              <w:rPr>
                                <w:spacing w:val="-2"/>
                                <w:w w:val="105"/>
                              </w:rPr>
                              <w:tab/>
                            </w:r>
                            <w:r w:rsidR="00370599">
                              <w:rPr>
                                <w:spacing w:val="-2"/>
                                <w:w w:val="105"/>
                              </w:rPr>
                              <w:tab/>
                            </w:r>
                            <w:r w:rsidR="00354700">
                              <w:rPr>
                                <w:spacing w:val="-2"/>
                                <w:w w:val="105"/>
                              </w:rPr>
                              <w:t>87.8 per cent</w:t>
                            </w:r>
                          </w:p>
                          <w:p w14:paraId="5361A8D8" w14:textId="28342B66" w:rsidR="00C334C3" w:rsidRDefault="00C334C3" w:rsidP="00C334C3">
                            <w:pPr>
                              <w:spacing w:after="0" w:line="240" w:lineRule="auto"/>
                              <w:ind w:right="869"/>
                              <w:jc w:val="both"/>
                              <w:rPr>
                                <w:spacing w:val="-2"/>
                                <w:w w:val="105"/>
                              </w:rPr>
                            </w:pPr>
                            <w:r>
                              <w:rPr>
                                <w:spacing w:val="-2"/>
                                <w:w w:val="105"/>
                              </w:rPr>
                              <w:t xml:space="preserve">Southern </w:t>
                            </w:r>
                            <w:r w:rsidR="00354700">
                              <w:rPr>
                                <w:spacing w:val="-2"/>
                                <w:w w:val="105"/>
                              </w:rPr>
                              <w:tab/>
                            </w:r>
                            <w:r w:rsidR="00354700">
                              <w:rPr>
                                <w:spacing w:val="-2"/>
                                <w:w w:val="105"/>
                              </w:rPr>
                              <w:tab/>
                            </w:r>
                            <w:r w:rsidR="00354700">
                              <w:rPr>
                                <w:spacing w:val="-2"/>
                                <w:w w:val="105"/>
                              </w:rPr>
                              <w:tab/>
                            </w:r>
                            <w:r w:rsidR="00354700">
                              <w:rPr>
                                <w:spacing w:val="-2"/>
                                <w:w w:val="105"/>
                              </w:rPr>
                              <w:tab/>
                            </w:r>
                            <w:r w:rsidR="00AB7AE9">
                              <w:rPr>
                                <w:spacing w:val="-2"/>
                                <w:w w:val="105"/>
                              </w:rPr>
                              <w:t>87.7 per cent</w:t>
                            </w:r>
                          </w:p>
                          <w:p w14:paraId="175A1168" w14:textId="2089D68A" w:rsidR="00C334C3" w:rsidRDefault="00C334C3" w:rsidP="00C334C3">
                            <w:pPr>
                              <w:spacing w:after="0" w:line="240" w:lineRule="auto"/>
                              <w:ind w:right="869"/>
                              <w:jc w:val="both"/>
                            </w:pPr>
                            <w:r>
                              <w:rPr>
                                <w:w w:val="105"/>
                              </w:rPr>
                              <w:t>West</w:t>
                            </w:r>
                            <w:r>
                              <w:rPr>
                                <w:spacing w:val="-1"/>
                                <w:w w:val="105"/>
                              </w:rPr>
                              <w:t xml:space="preserve"> </w:t>
                            </w:r>
                            <w:r>
                              <w:rPr>
                                <w:spacing w:val="-2"/>
                                <w:w w:val="105"/>
                              </w:rPr>
                              <w:t>Coast</w:t>
                            </w:r>
                            <w:r w:rsidR="00AB7AE9">
                              <w:rPr>
                                <w:spacing w:val="-2"/>
                                <w:w w:val="105"/>
                              </w:rPr>
                              <w:tab/>
                            </w:r>
                            <w:r w:rsidR="00AB7AE9">
                              <w:rPr>
                                <w:spacing w:val="-2"/>
                                <w:w w:val="105"/>
                              </w:rPr>
                              <w:tab/>
                            </w:r>
                            <w:r w:rsidR="00AB7AE9">
                              <w:rPr>
                                <w:spacing w:val="-2"/>
                                <w:w w:val="105"/>
                              </w:rPr>
                              <w:tab/>
                            </w:r>
                            <w:r w:rsidR="00AB7AE9">
                              <w:rPr>
                                <w:spacing w:val="-2"/>
                                <w:w w:val="105"/>
                              </w:rPr>
                              <w:tab/>
                            </w:r>
                            <w:r w:rsidR="00E37A30">
                              <w:rPr>
                                <w:spacing w:val="-2"/>
                                <w:w w:val="105"/>
                              </w:rPr>
                              <w:t>84.6 per cent</w:t>
                            </w:r>
                          </w:p>
                          <w:p w14:paraId="755A8BD5" w14:textId="2A7F323B" w:rsidR="00C334C3" w:rsidRDefault="00C334C3" w:rsidP="00C334C3">
                            <w:pPr>
                              <w:spacing w:after="0" w:line="240" w:lineRule="auto"/>
                              <w:ind w:right="869"/>
                              <w:jc w:val="both"/>
                            </w:pPr>
                            <w:r>
                              <w:rPr>
                                <w:w w:val="105"/>
                              </w:rPr>
                              <w:t>Capital</w:t>
                            </w:r>
                            <w:r>
                              <w:rPr>
                                <w:spacing w:val="7"/>
                                <w:w w:val="105"/>
                              </w:rPr>
                              <w:t xml:space="preserve"> </w:t>
                            </w:r>
                            <w:r>
                              <w:rPr>
                                <w:w w:val="105"/>
                              </w:rPr>
                              <w:t>and</w:t>
                            </w:r>
                            <w:r>
                              <w:rPr>
                                <w:spacing w:val="7"/>
                                <w:w w:val="105"/>
                              </w:rPr>
                              <w:t xml:space="preserve"> </w:t>
                            </w:r>
                            <w:r>
                              <w:rPr>
                                <w:spacing w:val="-2"/>
                                <w:w w:val="105"/>
                              </w:rPr>
                              <w:t>Coast</w:t>
                            </w:r>
                            <w:r w:rsidR="00E37A30">
                              <w:rPr>
                                <w:spacing w:val="-2"/>
                                <w:w w:val="105"/>
                              </w:rPr>
                              <w:tab/>
                            </w:r>
                            <w:r w:rsidR="00E37A30">
                              <w:rPr>
                                <w:spacing w:val="-2"/>
                                <w:w w:val="105"/>
                              </w:rPr>
                              <w:tab/>
                            </w:r>
                            <w:r w:rsidR="00E37A30">
                              <w:rPr>
                                <w:spacing w:val="-2"/>
                                <w:w w:val="105"/>
                              </w:rPr>
                              <w:tab/>
                            </w:r>
                            <w:r w:rsidR="007A6EF7">
                              <w:rPr>
                                <w:spacing w:val="-2"/>
                                <w:w w:val="105"/>
                              </w:rPr>
                              <w:t>84.5 per cent</w:t>
                            </w:r>
                          </w:p>
                          <w:p w14:paraId="17EFDADE" w14:textId="4784C35D" w:rsidR="00C334C3" w:rsidRDefault="00C334C3" w:rsidP="00C334C3">
                            <w:pPr>
                              <w:spacing w:after="0" w:line="240" w:lineRule="auto"/>
                              <w:ind w:right="869"/>
                              <w:jc w:val="both"/>
                              <w:rPr>
                                <w:spacing w:val="-2"/>
                                <w:w w:val="105"/>
                              </w:rPr>
                            </w:pPr>
                            <w:r>
                              <w:rPr>
                                <w:spacing w:val="-2"/>
                                <w:w w:val="105"/>
                              </w:rPr>
                              <w:t xml:space="preserve">Wairarapa </w:t>
                            </w:r>
                            <w:r w:rsidR="007A6EF7">
                              <w:rPr>
                                <w:spacing w:val="-2"/>
                                <w:w w:val="105"/>
                              </w:rPr>
                              <w:tab/>
                            </w:r>
                            <w:r w:rsidR="007A6EF7">
                              <w:rPr>
                                <w:spacing w:val="-2"/>
                                <w:w w:val="105"/>
                              </w:rPr>
                              <w:tab/>
                            </w:r>
                            <w:r w:rsidR="007A6EF7">
                              <w:rPr>
                                <w:spacing w:val="-2"/>
                                <w:w w:val="105"/>
                              </w:rPr>
                              <w:tab/>
                            </w:r>
                            <w:r w:rsidR="007A6EF7">
                              <w:rPr>
                                <w:spacing w:val="-2"/>
                                <w:w w:val="105"/>
                              </w:rPr>
                              <w:tab/>
                            </w:r>
                            <w:r w:rsidR="00F67748">
                              <w:rPr>
                                <w:spacing w:val="-2"/>
                                <w:w w:val="105"/>
                              </w:rPr>
                              <w:t>83.0 per cent</w:t>
                            </w:r>
                          </w:p>
                          <w:p w14:paraId="2DB36E67" w14:textId="6CBBDBE7" w:rsidR="00C334C3" w:rsidRDefault="00C334C3" w:rsidP="00C334C3">
                            <w:pPr>
                              <w:spacing w:after="0" w:line="240" w:lineRule="auto"/>
                              <w:ind w:right="869"/>
                              <w:jc w:val="both"/>
                            </w:pPr>
                            <w:r>
                              <w:rPr>
                                <w:spacing w:val="-2"/>
                              </w:rPr>
                              <w:t>Hutt</w:t>
                            </w:r>
                            <w:r>
                              <w:rPr>
                                <w:spacing w:val="-16"/>
                              </w:rPr>
                              <w:t xml:space="preserve"> </w:t>
                            </w:r>
                            <w:r>
                              <w:rPr>
                                <w:spacing w:val="-2"/>
                              </w:rPr>
                              <w:t>Valley</w:t>
                            </w:r>
                            <w:r w:rsidR="00F67748">
                              <w:rPr>
                                <w:spacing w:val="-2"/>
                              </w:rPr>
                              <w:tab/>
                            </w:r>
                            <w:r w:rsidR="00F67748">
                              <w:rPr>
                                <w:spacing w:val="-2"/>
                              </w:rPr>
                              <w:tab/>
                            </w:r>
                            <w:r w:rsidR="00F67748">
                              <w:rPr>
                                <w:spacing w:val="-2"/>
                              </w:rPr>
                              <w:tab/>
                            </w:r>
                            <w:r w:rsidR="00F67748">
                              <w:rPr>
                                <w:spacing w:val="-2"/>
                              </w:rPr>
                              <w:tab/>
                            </w:r>
                            <w:r w:rsidR="00F45AB3">
                              <w:rPr>
                                <w:spacing w:val="-2"/>
                              </w:rPr>
                              <w:t>79.9 per cent</w:t>
                            </w:r>
                          </w:p>
                          <w:p w14:paraId="579F415B" w14:textId="089385AE" w:rsidR="00C334C3" w:rsidRDefault="00C334C3" w:rsidP="00C334C3">
                            <w:pPr>
                              <w:spacing w:after="0" w:line="240" w:lineRule="auto"/>
                              <w:ind w:right="869"/>
                              <w:jc w:val="both"/>
                            </w:pPr>
                            <w:r>
                              <w:t>Nelson</w:t>
                            </w:r>
                            <w:r>
                              <w:rPr>
                                <w:spacing w:val="-4"/>
                              </w:rPr>
                              <w:t xml:space="preserve"> </w:t>
                            </w:r>
                            <w:r>
                              <w:rPr>
                                <w:spacing w:val="-2"/>
                              </w:rPr>
                              <w:t>Marlborough</w:t>
                            </w:r>
                            <w:r w:rsidR="00F45AB3">
                              <w:rPr>
                                <w:spacing w:val="-2"/>
                              </w:rPr>
                              <w:tab/>
                            </w:r>
                            <w:r w:rsidR="00F45AB3">
                              <w:rPr>
                                <w:spacing w:val="-2"/>
                              </w:rPr>
                              <w:tab/>
                            </w:r>
                            <w:r w:rsidR="00F45AB3">
                              <w:rPr>
                                <w:spacing w:val="-2"/>
                              </w:rPr>
                              <w:tab/>
                            </w:r>
                            <w:r w:rsidR="000F2872">
                              <w:rPr>
                                <w:spacing w:val="-2"/>
                              </w:rPr>
                              <w:t>77.7 per cent</w:t>
                            </w:r>
                          </w:p>
                          <w:p w14:paraId="54DB6826" w14:textId="0DC48F4C" w:rsidR="00C334C3" w:rsidRDefault="00C334C3" w:rsidP="00C334C3">
                            <w:pPr>
                              <w:spacing w:after="0" w:line="240" w:lineRule="auto"/>
                              <w:ind w:right="869"/>
                              <w:jc w:val="both"/>
                              <w:rPr>
                                <w:spacing w:val="-2"/>
                              </w:rPr>
                            </w:pPr>
                            <w:r>
                              <w:rPr>
                                <w:spacing w:val="-2"/>
                              </w:rPr>
                              <w:t xml:space="preserve">Auckland </w:t>
                            </w:r>
                            <w:r w:rsidR="000F2872">
                              <w:rPr>
                                <w:spacing w:val="-2"/>
                              </w:rPr>
                              <w:tab/>
                            </w:r>
                            <w:r w:rsidR="000F2872">
                              <w:rPr>
                                <w:spacing w:val="-2"/>
                              </w:rPr>
                              <w:tab/>
                            </w:r>
                            <w:r w:rsidR="000F2872">
                              <w:rPr>
                                <w:spacing w:val="-2"/>
                              </w:rPr>
                              <w:tab/>
                            </w:r>
                            <w:r w:rsidR="000F2872">
                              <w:rPr>
                                <w:spacing w:val="-2"/>
                              </w:rPr>
                              <w:tab/>
                            </w:r>
                            <w:r w:rsidR="00297002">
                              <w:rPr>
                                <w:spacing w:val="-2"/>
                              </w:rPr>
                              <w:t>77.7 per cent</w:t>
                            </w:r>
                          </w:p>
                          <w:p w14:paraId="642F2285" w14:textId="767C5BD3" w:rsidR="00C334C3" w:rsidRDefault="00C334C3" w:rsidP="00C334C3">
                            <w:pPr>
                              <w:spacing w:after="0" w:line="240" w:lineRule="auto"/>
                              <w:ind w:right="869"/>
                              <w:jc w:val="both"/>
                              <w:rPr>
                                <w:spacing w:val="-2"/>
                                <w:w w:val="105"/>
                              </w:rPr>
                            </w:pPr>
                            <w:r>
                              <w:rPr>
                                <w:spacing w:val="-2"/>
                                <w:w w:val="105"/>
                              </w:rPr>
                              <w:t xml:space="preserve">Waitematā </w:t>
                            </w:r>
                            <w:r w:rsidR="00297002">
                              <w:rPr>
                                <w:spacing w:val="-2"/>
                                <w:w w:val="105"/>
                              </w:rPr>
                              <w:tab/>
                            </w:r>
                            <w:r w:rsidR="00297002">
                              <w:rPr>
                                <w:spacing w:val="-2"/>
                                <w:w w:val="105"/>
                              </w:rPr>
                              <w:tab/>
                            </w:r>
                            <w:r w:rsidR="00297002">
                              <w:rPr>
                                <w:spacing w:val="-2"/>
                                <w:w w:val="105"/>
                              </w:rPr>
                              <w:tab/>
                            </w:r>
                            <w:r w:rsidR="00297002">
                              <w:rPr>
                                <w:spacing w:val="-2"/>
                                <w:w w:val="105"/>
                              </w:rPr>
                              <w:tab/>
                            </w:r>
                            <w:r w:rsidR="00F66B26">
                              <w:rPr>
                                <w:spacing w:val="-2"/>
                                <w:w w:val="105"/>
                              </w:rPr>
                              <w:t>77.3 per cent</w:t>
                            </w:r>
                          </w:p>
                          <w:p w14:paraId="5A73812E" w14:textId="5340C684" w:rsidR="00C334C3" w:rsidRDefault="00C334C3" w:rsidP="00C334C3">
                            <w:pPr>
                              <w:spacing w:after="0" w:line="240" w:lineRule="auto"/>
                              <w:ind w:right="869"/>
                              <w:jc w:val="both"/>
                              <w:rPr>
                                <w:w w:val="105"/>
                              </w:rPr>
                            </w:pPr>
                            <w:r>
                              <w:rPr>
                                <w:w w:val="105"/>
                              </w:rPr>
                              <w:t>Hawke’s</w:t>
                            </w:r>
                            <w:r>
                              <w:rPr>
                                <w:spacing w:val="-20"/>
                                <w:w w:val="105"/>
                              </w:rPr>
                              <w:t xml:space="preserve"> </w:t>
                            </w:r>
                            <w:r>
                              <w:rPr>
                                <w:w w:val="105"/>
                              </w:rPr>
                              <w:t xml:space="preserve">Bay </w:t>
                            </w:r>
                            <w:r w:rsidR="00F66B26">
                              <w:rPr>
                                <w:w w:val="105"/>
                              </w:rPr>
                              <w:tab/>
                            </w:r>
                            <w:r w:rsidR="00F66B26">
                              <w:rPr>
                                <w:w w:val="105"/>
                              </w:rPr>
                              <w:tab/>
                            </w:r>
                            <w:r w:rsidR="00F66B26">
                              <w:rPr>
                                <w:w w:val="105"/>
                              </w:rPr>
                              <w:tab/>
                            </w:r>
                            <w:r w:rsidR="00F66B26">
                              <w:rPr>
                                <w:w w:val="105"/>
                              </w:rPr>
                              <w:tab/>
                            </w:r>
                            <w:r w:rsidR="002D076A">
                              <w:rPr>
                                <w:w w:val="105"/>
                              </w:rPr>
                              <w:t>76.5 per cent</w:t>
                            </w:r>
                          </w:p>
                          <w:p w14:paraId="139B1508" w14:textId="180A16C5" w:rsidR="00C334C3" w:rsidRDefault="00C334C3" w:rsidP="00C334C3">
                            <w:pPr>
                              <w:spacing w:after="0" w:line="240" w:lineRule="auto"/>
                              <w:ind w:right="869"/>
                              <w:jc w:val="both"/>
                            </w:pPr>
                            <w:r>
                              <w:rPr>
                                <w:spacing w:val="-2"/>
                                <w:w w:val="105"/>
                              </w:rPr>
                              <w:t>Taranaki</w:t>
                            </w:r>
                            <w:r w:rsidR="002D076A">
                              <w:rPr>
                                <w:spacing w:val="-2"/>
                                <w:w w:val="105"/>
                              </w:rPr>
                              <w:tab/>
                            </w:r>
                            <w:r w:rsidR="002D076A">
                              <w:rPr>
                                <w:spacing w:val="-2"/>
                                <w:w w:val="105"/>
                              </w:rPr>
                              <w:tab/>
                            </w:r>
                            <w:r w:rsidR="002D076A">
                              <w:rPr>
                                <w:spacing w:val="-2"/>
                                <w:w w:val="105"/>
                              </w:rPr>
                              <w:tab/>
                            </w:r>
                            <w:r w:rsidR="002D076A">
                              <w:rPr>
                                <w:spacing w:val="-2"/>
                                <w:w w:val="105"/>
                              </w:rPr>
                              <w:tab/>
                            </w:r>
                            <w:r w:rsidR="000359E5">
                              <w:rPr>
                                <w:spacing w:val="-2"/>
                                <w:w w:val="105"/>
                              </w:rPr>
                              <w:t>76.3 per cent</w:t>
                            </w:r>
                          </w:p>
                          <w:p w14:paraId="3F8286A2" w14:textId="3C86232F" w:rsidR="00C334C3" w:rsidRDefault="00C334C3" w:rsidP="00C334C3">
                            <w:pPr>
                              <w:spacing w:after="0" w:line="240" w:lineRule="auto"/>
                              <w:ind w:right="869"/>
                              <w:jc w:val="both"/>
                            </w:pPr>
                            <w:r>
                              <w:t>South</w:t>
                            </w:r>
                            <w:r>
                              <w:rPr>
                                <w:spacing w:val="10"/>
                              </w:rPr>
                              <w:t xml:space="preserve"> </w:t>
                            </w:r>
                            <w:r>
                              <w:rPr>
                                <w:spacing w:val="-2"/>
                              </w:rPr>
                              <w:t>Canterbury</w:t>
                            </w:r>
                            <w:r w:rsidR="000359E5">
                              <w:rPr>
                                <w:spacing w:val="-2"/>
                              </w:rPr>
                              <w:tab/>
                            </w:r>
                            <w:r w:rsidR="000359E5">
                              <w:rPr>
                                <w:spacing w:val="-2"/>
                              </w:rPr>
                              <w:tab/>
                            </w:r>
                            <w:r w:rsidR="000359E5">
                              <w:rPr>
                                <w:spacing w:val="-2"/>
                              </w:rPr>
                              <w:tab/>
                            </w:r>
                            <w:r w:rsidR="0048430B">
                              <w:rPr>
                                <w:spacing w:val="-2"/>
                              </w:rPr>
                              <w:t>75.4 per cent</w:t>
                            </w:r>
                          </w:p>
                          <w:p w14:paraId="6D773377" w14:textId="7718A7D6" w:rsidR="00C334C3" w:rsidRDefault="00C334C3" w:rsidP="00C334C3">
                            <w:pPr>
                              <w:spacing w:after="0" w:line="240" w:lineRule="auto"/>
                              <w:ind w:right="869"/>
                              <w:jc w:val="both"/>
                              <w:rPr>
                                <w:spacing w:val="-2"/>
                              </w:rPr>
                            </w:pPr>
                            <w:r>
                              <w:rPr>
                                <w:spacing w:val="-2"/>
                              </w:rPr>
                              <w:t xml:space="preserve">MidCentral </w:t>
                            </w:r>
                            <w:r w:rsidR="0048430B">
                              <w:rPr>
                                <w:spacing w:val="-2"/>
                              </w:rPr>
                              <w:tab/>
                            </w:r>
                            <w:r w:rsidR="0048430B">
                              <w:rPr>
                                <w:spacing w:val="-2"/>
                              </w:rPr>
                              <w:tab/>
                            </w:r>
                            <w:r w:rsidR="0048430B">
                              <w:rPr>
                                <w:spacing w:val="-2"/>
                              </w:rPr>
                              <w:tab/>
                            </w:r>
                            <w:r w:rsidR="0048430B">
                              <w:rPr>
                                <w:spacing w:val="-2"/>
                              </w:rPr>
                              <w:tab/>
                            </w:r>
                            <w:r w:rsidR="00CA35FB">
                              <w:rPr>
                                <w:spacing w:val="-2"/>
                              </w:rPr>
                              <w:t>74.2 per cent</w:t>
                            </w:r>
                          </w:p>
                          <w:p w14:paraId="0D73CD92" w14:textId="584160CF" w:rsidR="00C334C3" w:rsidRDefault="00C334C3" w:rsidP="00C334C3">
                            <w:pPr>
                              <w:spacing w:after="0" w:line="240" w:lineRule="auto"/>
                              <w:ind w:right="869"/>
                              <w:jc w:val="both"/>
                            </w:pPr>
                            <w:r>
                              <w:t>Counties</w:t>
                            </w:r>
                            <w:r>
                              <w:rPr>
                                <w:spacing w:val="25"/>
                              </w:rPr>
                              <w:t xml:space="preserve"> </w:t>
                            </w:r>
                            <w:r>
                              <w:rPr>
                                <w:spacing w:val="-2"/>
                              </w:rPr>
                              <w:t>Manukau</w:t>
                            </w:r>
                            <w:r w:rsidR="00CA35FB">
                              <w:rPr>
                                <w:spacing w:val="-2"/>
                              </w:rPr>
                              <w:tab/>
                            </w:r>
                            <w:r w:rsidR="00CA35FB">
                              <w:rPr>
                                <w:spacing w:val="-2"/>
                              </w:rPr>
                              <w:tab/>
                            </w:r>
                            <w:r w:rsidR="00CA35FB">
                              <w:rPr>
                                <w:spacing w:val="-2"/>
                              </w:rPr>
                              <w:tab/>
                            </w:r>
                            <w:r w:rsidR="00C00DF0">
                              <w:rPr>
                                <w:spacing w:val="-2"/>
                              </w:rPr>
                              <w:t>73.6 per cent</w:t>
                            </w:r>
                          </w:p>
                          <w:p w14:paraId="05DCE627" w14:textId="14EC9C8F" w:rsidR="00C334C3" w:rsidRDefault="00C334C3" w:rsidP="00C334C3">
                            <w:pPr>
                              <w:spacing w:after="0" w:line="240" w:lineRule="auto"/>
                              <w:ind w:right="869"/>
                              <w:jc w:val="both"/>
                              <w:rPr>
                                <w:spacing w:val="-2"/>
                              </w:rPr>
                            </w:pPr>
                            <w:r>
                              <w:rPr>
                                <w:spacing w:val="-2"/>
                              </w:rPr>
                              <w:t xml:space="preserve">Whanganui </w:t>
                            </w:r>
                            <w:r w:rsidR="00C00DF0">
                              <w:rPr>
                                <w:spacing w:val="-2"/>
                              </w:rPr>
                              <w:tab/>
                            </w:r>
                            <w:r w:rsidR="00C00DF0">
                              <w:rPr>
                                <w:spacing w:val="-2"/>
                              </w:rPr>
                              <w:tab/>
                            </w:r>
                            <w:r w:rsidR="00C00DF0">
                              <w:rPr>
                                <w:spacing w:val="-2"/>
                              </w:rPr>
                              <w:tab/>
                            </w:r>
                            <w:r w:rsidR="00C00DF0">
                              <w:rPr>
                                <w:spacing w:val="-2"/>
                              </w:rPr>
                              <w:tab/>
                            </w:r>
                            <w:r w:rsidR="003A0004">
                              <w:rPr>
                                <w:spacing w:val="-2"/>
                              </w:rPr>
                              <w:t>71.5 per cent</w:t>
                            </w:r>
                          </w:p>
                          <w:p w14:paraId="79E855F3" w14:textId="146573F0" w:rsidR="00C334C3" w:rsidRDefault="00C334C3" w:rsidP="00C334C3">
                            <w:pPr>
                              <w:spacing w:after="0" w:line="240" w:lineRule="auto"/>
                              <w:ind w:right="869"/>
                              <w:jc w:val="both"/>
                              <w:rPr>
                                <w:spacing w:val="-2"/>
                              </w:rPr>
                            </w:pPr>
                            <w:r>
                              <w:rPr>
                                <w:spacing w:val="-2"/>
                              </w:rPr>
                              <w:t xml:space="preserve">Waikato </w:t>
                            </w:r>
                            <w:r w:rsidR="003A0004">
                              <w:rPr>
                                <w:spacing w:val="-2"/>
                              </w:rPr>
                              <w:tab/>
                            </w:r>
                            <w:r w:rsidR="003A0004">
                              <w:rPr>
                                <w:spacing w:val="-2"/>
                              </w:rPr>
                              <w:tab/>
                            </w:r>
                            <w:r w:rsidR="003A0004">
                              <w:rPr>
                                <w:spacing w:val="-2"/>
                              </w:rPr>
                              <w:tab/>
                            </w:r>
                            <w:r w:rsidR="003A0004">
                              <w:rPr>
                                <w:spacing w:val="-2"/>
                              </w:rPr>
                              <w:tab/>
                            </w:r>
                            <w:r w:rsidR="008C5A52">
                              <w:rPr>
                                <w:spacing w:val="-2"/>
                              </w:rPr>
                              <w:t>71.5 per cent</w:t>
                            </w:r>
                          </w:p>
                          <w:p w14:paraId="7953F25D" w14:textId="1AD09CFD" w:rsidR="00C334C3" w:rsidRDefault="00C334C3" w:rsidP="00C334C3">
                            <w:pPr>
                              <w:spacing w:after="0" w:line="240" w:lineRule="auto"/>
                              <w:ind w:right="869"/>
                              <w:jc w:val="both"/>
                              <w:rPr>
                                <w:spacing w:val="-2"/>
                              </w:rPr>
                            </w:pPr>
                            <w:r>
                              <w:rPr>
                                <w:spacing w:val="-2"/>
                              </w:rPr>
                              <w:t xml:space="preserve">Tairāwhiti </w:t>
                            </w:r>
                            <w:r w:rsidR="008C5A52">
                              <w:rPr>
                                <w:spacing w:val="-2"/>
                              </w:rPr>
                              <w:tab/>
                            </w:r>
                            <w:r w:rsidR="008C5A52">
                              <w:rPr>
                                <w:spacing w:val="-2"/>
                              </w:rPr>
                              <w:tab/>
                            </w:r>
                            <w:r w:rsidR="008C5A52">
                              <w:rPr>
                                <w:spacing w:val="-2"/>
                              </w:rPr>
                              <w:tab/>
                            </w:r>
                            <w:r w:rsidR="008C5A52">
                              <w:rPr>
                                <w:spacing w:val="-2"/>
                              </w:rPr>
                              <w:tab/>
                            </w:r>
                            <w:r w:rsidR="006A6101">
                              <w:rPr>
                                <w:spacing w:val="-2"/>
                              </w:rPr>
                              <w:t>69.8 per cent</w:t>
                            </w:r>
                          </w:p>
                          <w:p w14:paraId="3CC3BF59" w14:textId="1CDF8549" w:rsidR="00C334C3" w:rsidRDefault="00C334C3" w:rsidP="00C334C3">
                            <w:pPr>
                              <w:spacing w:after="0" w:line="240" w:lineRule="auto"/>
                              <w:ind w:right="869"/>
                              <w:jc w:val="both"/>
                            </w:pPr>
                            <w:r>
                              <w:t xml:space="preserve">Bay of Plenty </w:t>
                            </w:r>
                            <w:r w:rsidR="006A6101">
                              <w:tab/>
                            </w:r>
                            <w:r w:rsidR="006A6101">
                              <w:tab/>
                            </w:r>
                            <w:r w:rsidR="006A6101">
                              <w:tab/>
                            </w:r>
                            <w:r w:rsidR="006A6101">
                              <w:tab/>
                            </w:r>
                            <w:r w:rsidR="00C678B9">
                              <w:t>68.8 per cent</w:t>
                            </w:r>
                          </w:p>
                          <w:p w14:paraId="2EA20FEA" w14:textId="7C737F7A" w:rsidR="00C334C3" w:rsidRDefault="00C334C3" w:rsidP="00C334C3">
                            <w:pPr>
                              <w:spacing w:after="0" w:line="240" w:lineRule="auto"/>
                              <w:ind w:right="869"/>
                              <w:jc w:val="both"/>
                            </w:pPr>
                            <w:r>
                              <w:rPr>
                                <w:spacing w:val="-2"/>
                              </w:rPr>
                              <w:t>Northland</w:t>
                            </w:r>
                            <w:r w:rsidR="00C678B9">
                              <w:rPr>
                                <w:spacing w:val="-2"/>
                              </w:rPr>
                              <w:tab/>
                            </w:r>
                            <w:r w:rsidR="00C678B9">
                              <w:rPr>
                                <w:spacing w:val="-2"/>
                              </w:rPr>
                              <w:tab/>
                            </w:r>
                            <w:r w:rsidR="00C678B9">
                              <w:rPr>
                                <w:spacing w:val="-2"/>
                              </w:rPr>
                              <w:tab/>
                            </w:r>
                            <w:r w:rsidR="00C678B9">
                              <w:rPr>
                                <w:spacing w:val="-2"/>
                              </w:rPr>
                              <w:tab/>
                            </w:r>
                            <w:r w:rsidR="009403CE">
                              <w:rPr>
                                <w:spacing w:val="-2"/>
                              </w:rPr>
                              <w:t>66.5 per cent</w:t>
                            </w:r>
                          </w:p>
                          <w:p w14:paraId="25484C16" w14:textId="256F0AF7" w:rsidR="00DE08F9" w:rsidRDefault="00C334C3" w:rsidP="00C334C3">
                            <w:pPr>
                              <w:spacing w:after="0" w:line="240" w:lineRule="auto"/>
                              <w:ind w:right="869"/>
                              <w:jc w:val="both"/>
                            </w:pPr>
                            <w:r>
                              <w:rPr>
                                <w:spacing w:val="-2"/>
                              </w:rPr>
                              <w:t>Lakes</w:t>
                            </w:r>
                            <w:r w:rsidR="009403CE">
                              <w:rPr>
                                <w:spacing w:val="-2"/>
                              </w:rPr>
                              <w:tab/>
                            </w:r>
                            <w:r w:rsidR="009403CE">
                              <w:rPr>
                                <w:spacing w:val="-2"/>
                              </w:rPr>
                              <w:tab/>
                            </w:r>
                            <w:r w:rsidR="009403CE">
                              <w:rPr>
                                <w:spacing w:val="-2"/>
                              </w:rPr>
                              <w:tab/>
                            </w:r>
                            <w:r w:rsidR="009403CE">
                              <w:rPr>
                                <w:spacing w:val="-2"/>
                              </w:rPr>
                              <w:tab/>
                            </w:r>
                            <w:r w:rsidR="009403CE">
                              <w:rPr>
                                <w:spacing w:val="-2"/>
                              </w:rPr>
                              <w:tab/>
                            </w:r>
                            <w:r w:rsidR="00F1056B">
                              <w:rPr>
                                <w:spacing w:val="-2"/>
                              </w:rPr>
                              <w:t>66.3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53C3E3" id="_x0000_s1051" type="#_x0000_t202" style="position:absolute;margin-left:384.5pt;margin-top:23.7pt;width:384pt;height:110.6pt;z-index:251658263;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">
                <v:textbox style="mso-fit-shape-to-text:t">
                  <w:txbxContent>
                    <w:p w14:paraId="6F314432" w14:textId="77777777" w:rsidR="00DE08F9" w:rsidRPr="00C106E7" w:rsidRDefault="00DE08F9" w:rsidP="00C334C3">
                      <w:pPr>
                        <w:spacing w:after="0" w:line="240" w:lineRule="auto"/>
                        <w:jc w:val="both"/>
                        <w:rPr>
                          <w:b/>
                          <w:bCs/>
                        </w:rPr>
                      </w:pPr>
                      <w:r w:rsidRPr="00C106E7">
                        <w:rPr>
                          <w:b/>
                          <w:bCs/>
                        </w:rPr>
                        <w:t>Results by district</w:t>
                      </w:r>
                    </w:p>
                    <w:p w14:paraId="315579C3" w14:textId="7B5A2EE8" w:rsidR="00C334C3" w:rsidRDefault="00C334C3" w:rsidP="00C334C3">
                      <w:pPr>
                        <w:spacing w:after="0" w:line="240" w:lineRule="auto"/>
                        <w:ind w:right="869"/>
                        <w:jc w:val="both"/>
                        <w:rPr>
                          <w:spacing w:val="-2"/>
                          <w:w w:val="105"/>
                        </w:rPr>
                      </w:pPr>
                      <w:r>
                        <w:rPr>
                          <w:spacing w:val="-2"/>
                          <w:w w:val="105"/>
                        </w:rPr>
                        <w:t xml:space="preserve">Canterbury </w:t>
                      </w:r>
                      <w:r w:rsidR="00370599">
                        <w:rPr>
                          <w:spacing w:val="-2"/>
                          <w:w w:val="105"/>
                        </w:rPr>
                        <w:tab/>
                      </w:r>
                      <w:r w:rsidR="00370599">
                        <w:rPr>
                          <w:spacing w:val="-2"/>
                          <w:w w:val="105"/>
                        </w:rPr>
                        <w:tab/>
                      </w:r>
                      <w:r w:rsidR="00370599">
                        <w:rPr>
                          <w:spacing w:val="-2"/>
                          <w:w w:val="105"/>
                        </w:rPr>
                        <w:tab/>
                      </w:r>
                      <w:r w:rsidR="00370599">
                        <w:rPr>
                          <w:spacing w:val="-2"/>
                          <w:w w:val="105"/>
                        </w:rPr>
                        <w:tab/>
                      </w:r>
                      <w:r w:rsidR="00354700">
                        <w:rPr>
                          <w:spacing w:val="-2"/>
                          <w:w w:val="105"/>
                        </w:rPr>
                        <w:t>87.8 per cent</w:t>
                      </w:r>
                    </w:p>
                    <w:p w14:paraId="5361A8D8" w14:textId="28342B66" w:rsidR="00C334C3" w:rsidRDefault="00C334C3" w:rsidP="00C334C3">
                      <w:pPr>
                        <w:spacing w:after="0" w:line="240" w:lineRule="auto"/>
                        <w:ind w:right="869"/>
                        <w:jc w:val="both"/>
                        <w:rPr>
                          <w:spacing w:val="-2"/>
                          <w:w w:val="105"/>
                        </w:rPr>
                      </w:pPr>
                      <w:r>
                        <w:rPr>
                          <w:spacing w:val="-2"/>
                          <w:w w:val="105"/>
                        </w:rPr>
                        <w:t xml:space="preserve">Southern </w:t>
                      </w:r>
                      <w:r w:rsidR="00354700">
                        <w:rPr>
                          <w:spacing w:val="-2"/>
                          <w:w w:val="105"/>
                        </w:rPr>
                        <w:tab/>
                      </w:r>
                      <w:r w:rsidR="00354700">
                        <w:rPr>
                          <w:spacing w:val="-2"/>
                          <w:w w:val="105"/>
                        </w:rPr>
                        <w:tab/>
                      </w:r>
                      <w:r w:rsidR="00354700">
                        <w:rPr>
                          <w:spacing w:val="-2"/>
                          <w:w w:val="105"/>
                        </w:rPr>
                        <w:tab/>
                      </w:r>
                      <w:r w:rsidR="00354700">
                        <w:rPr>
                          <w:spacing w:val="-2"/>
                          <w:w w:val="105"/>
                        </w:rPr>
                        <w:tab/>
                      </w:r>
                      <w:r w:rsidR="00AB7AE9">
                        <w:rPr>
                          <w:spacing w:val="-2"/>
                          <w:w w:val="105"/>
                        </w:rPr>
                        <w:t>87.7 per cent</w:t>
                      </w:r>
                    </w:p>
                    <w:p w14:paraId="175A1168" w14:textId="2089D68A" w:rsidR="00C334C3" w:rsidRDefault="00C334C3" w:rsidP="00C334C3">
                      <w:pPr>
                        <w:spacing w:after="0" w:line="240" w:lineRule="auto"/>
                        <w:ind w:right="869"/>
                        <w:jc w:val="both"/>
                      </w:pPr>
                      <w:r>
                        <w:rPr>
                          <w:w w:val="105"/>
                        </w:rPr>
                        <w:t>West</w:t>
                      </w:r>
                      <w:r>
                        <w:rPr>
                          <w:spacing w:val="-1"/>
                          <w:w w:val="105"/>
                        </w:rPr>
                        <w:t xml:space="preserve"> </w:t>
                      </w:r>
                      <w:r>
                        <w:rPr>
                          <w:spacing w:val="-2"/>
                          <w:w w:val="105"/>
                        </w:rPr>
                        <w:t>Coast</w:t>
                      </w:r>
                      <w:r w:rsidR="00AB7AE9">
                        <w:rPr>
                          <w:spacing w:val="-2"/>
                          <w:w w:val="105"/>
                        </w:rPr>
                        <w:tab/>
                      </w:r>
                      <w:r w:rsidR="00AB7AE9">
                        <w:rPr>
                          <w:spacing w:val="-2"/>
                          <w:w w:val="105"/>
                        </w:rPr>
                        <w:tab/>
                      </w:r>
                      <w:r w:rsidR="00AB7AE9">
                        <w:rPr>
                          <w:spacing w:val="-2"/>
                          <w:w w:val="105"/>
                        </w:rPr>
                        <w:tab/>
                      </w:r>
                      <w:r w:rsidR="00AB7AE9">
                        <w:rPr>
                          <w:spacing w:val="-2"/>
                          <w:w w:val="105"/>
                        </w:rPr>
                        <w:tab/>
                      </w:r>
                      <w:r w:rsidR="00E37A30">
                        <w:rPr>
                          <w:spacing w:val="-2"/>
                          <w:w w:val="105"/>
                        </w:rPr>
                        <w:t>84.6 per cent</w:t>
                      </w:r>
                    </w:p>
                    <w:p w14:paraId="755A8BD5" w14:textId="2A7F323B" w:rsidR="00C334C3" w:rsidRDefault="00C334C3" w:rsidP="00C334C3">
                      <w:pPr>
                        <w:spacing w:after="0" w:line="240" w:lineRule="auto"/>
                        <w:ind w:right="869"/>
                        <w:jc w:val="both"/>
                      </w:pPr>
                      <w:r>
                        <w:rPr>
                          <w:w w:val="105"/>
                        </w:rPr>
                        <w:t>Capital</w:t>
                      </w:r>
                      <w:r>
                        <w:rPr>
                          <w:spacing w:val="7"/>
                          <w:w w:val="105"/>
                        </w:rPr>
                        <w:t xml:space="preserve"> </w:t>
                      </w:r>
                      <w:r>
                        <w:rPr>
                          <w:w w:val="105"/>
                        </w:rPr>
                        <w:t>and</w:t>
                      </w:r>
                      <w:r>
                        <w:rPr>
                          <w:spacing w:val="7"/>
                          <w:w w:val="105"/>
                        </w:rPr>
                        <w:t xml:space="preserve"> </w:t>
                      </w:r>
                      <w:r>
                        <w:rPr>
                          <w:spacing w:val="-2"/>
                          <w:w w:val="105"/>
                        </w:rPr>
                        <w:t>Coast</w:t>
                      </w:r>
                      <w:r w:rsidR="00E37A30">
                        <w:rPr>
                          <w:spacing w:val="-2"/>
                          <w:w w:val="105"/>
                        </w:rPr>
                        <w:tab/>
                      </w:r>
                      <w:r w:rsidR="00E37A30">
                        <w:rPr>
                          <w:spacing w:val="-2"/>
                          <w:w w:val="105"/>
                        </w:rPr>
                        <w:tab/>
                      </w:r>
                      <w:r w:rsidR="00E37A30">
                        <w:rPr>
                          <w:spacing w:val="-2"/>
                          <w:w w:val="105"/>
                        </w:rPr>
                        <w:tab/>
                      </w:r>
                      <w:r w:rsidR="007A6EF7">
                        <w:rPr>
                          <w:spacing w:val="-2"/>
                          <w:w w:val="105"/>
                        </w:rPr>
                        <w:t>84.5 per cent</w:t>
                      </w:r>
                    </w:p>
                    <w:p w14:paraId="17EFDADE" w14:textId="4784C35D" w:rsidR="00C334C3" w:rsidRDefault="00C334C3" w:rsidP="00C334C3">
                      <w:pPr>
                        <w:spacing w:after="0" w:line="240" w:lineRule="auto"/>
                        <w:ind w:right="869"/>
                        <w:jc w:val="both"/>
                        <w:rPr>
                          <w:spacing w:val="-2"/>
                          <w:w w:val="105"/>
                        </w:rPr>
                      </w:pPr>
                      <w:r>
                        <w:rPr>
                          <w:spacing w:val="-2"/>
                          <w:w w:val="105"/>
                        </w:rPr>
                        <w:t xml:space="preserve">Wairarapa </w:t>
                      </w:r>
                      <w:r w:rsidR="007A6EF7">
                        <w:rPr>
                          <w:spacing w:val="-2"/>
                          <w:w w:val="105"/>
                        </w:rPr>
                        <w:tab/>
                      </w:r>
                      <w:r w:rsidR="007A6EF7">
                        <w:rPr>
                          <w:spacing w:val="-2"/>
                          <w:w w:val="105"/>
                        </w:rPr>
                        <w:tab/>
                      </w:r>
                      <w:r w:rsidR="007A6EF7">
                        <w:rPr>
                          <w:spacing w:val="-2"/>
                          <w:w w:val="105"/>
                        </w:rPr>
                        <w:tab/>
                      </w:r>
                      <w:r w:rsidR="007A6EF7">
                        <w:rPr>
                          <w:spacing w:val="-2"/>
                          <w:w w:val="105"/>
                        </w:rPr>
                        <w:tab/>
                      </w:r>
                      <w:r w:rsidR="00F67748">
                        <w:rPr>
                          <w:spacing w:val="-2"/>
                          <w:w w:val="105"/>
                        </w:rPr>
                        <w:t>83.0 per cent</w:t>
                      </w:r>
                    </w:p>
                    <w:p w14:paraId="2DB36E67" w14:textId="6CBBDBE7" w:rsidR="00C334C3" w:rsidRDefault="00C334C3" w:rsidP="00C334C3">
                      <w:pPr>
                        <w:spacing w:after="0" w:line="240" w:lineRule="auto"/>
                        <w:ind w:right="869"/>
                        <w:jc w:val="both"/>
                      </w:pPr>
                      <w:r>
                        <w:rPr>
                          <w:spacing w:val="-2"/>
                        </w:rPr>
                        <w:t>Hutt</w:t>
                      </w:r>
                      <w:r>
                        <w:rPr>
                          <w:spacing w:val="-16"/>
                        </w:rPr>
                        <w:t xml:space="preserve"> </w:t>
                      </w:r>
                      <w:r>
                        <w:rPr>
                          <w:spacing w:val="-2"/>
                        </w:rPr>
                        <w:t>Valley</w:t>
                      </w:r>
                      <w:r w:rsidR="00F67748">
                        <w:rPr>
                          <w:spacing w:val="-2"/>
                        </w:rPr>
                        <w:tab/>
                      </w:r>
                      <w:r w:rsidR="00F67748">
                        <w:rPr>
                          <w:spacing w:val="-2"/>
                        </w:rPr>
                        <w:tab/>
                      </w:r>
                      <w:r w:rsidR="00F67748">
                        <w:rPr>
                          <w:spacing w:val="-2"/>
                        </w:rPr>
                        <w:tab/>
                      </w:r>
                      <w:r w:rsidR="00F67748">
                        <w:rPr>
                          <w:spacing w:val="-2"/>
                        </w:rPr>
                        <w:tab/>
                      </w:r>
                      <w:r w:rsidR="00F45AB3">
                        <w:rPr>
                          <w:spacing w:val="-2"/>
                        </w:rPr>
                        <w:t>79.9 per cent</w:t>
                      </w:r>
                    </w:p>
                    <w:p w14:paraId="579F415B" w14:textId="089385AE" w:rsidR="00C334C3" w:rsidRDefault="00C334C3" w:rsidP="00C334C3">
                      <w:pPr>
                        <w:spacing w:after="0" w:line="240" w:lineRule="auto"/>
                        <w:ind w:right="869"/>
                        <w:jc w:val="both"/>
                      </w:pPr>
                      <w:r>
                        <w:t>Nelson</w:t>
                      </w:r>
                      <w:r>
                        <w:rPr>
                          <w:spacing w:val="-4"/>
                        </w:rPr>
                        <w:t xml:space="preserve"> </w:t>
                      </w:r>
                      <w:r>
                        <w:rPr>
                          <w:spacing w:val="-2"/>
                        </w:rPr>
                        <w:t>Marlborough</w:t>
                      </w:r>
                      <w:r w:rsidR="00F45AB3">
                        <w:rPr>
                          <w:spacing w:val="-2"/>
                        </w:rPr>
                        <w:tab/>
                      </w:r>
                      <w:r w:rsidR="00F45AB3">
                        <w:rPr>
                          <w:spacing w:val="-2"/>
                        </w:rPr>
                        <w:tab/>
                      </w:r>
                      <w:r w:rsidR="00F45AB3">
                        <w:rPr>
                          <w:spacing w:val="-2"/>
                        </w:rPr>
                        <w:tab/>
                      </w:r>
                      <w:r w:rsidR="000F2872">
                        <w:rPr>
                          <w:spacing w:val="-2"/>
                        </w:rPr>
                        <w:t>77.7 per cent</w:t>
                      </w:r>
                    </w:p>
                    <w:p w14:paraId="54DB6826" w14:textId="0DC48F4C" w:rsidR="00C334C3" w:rsidRDefault="00C334C3" w:rsidP="00C334C3">
                      <w:pPr>
                        <w:spacing w:after="0" w:line="240" w:lineRule="auto"/>
                        <w:ind w:right="869"/>
                        <w:jc w:val="both"/>
                        <w:rPr>
                          <w:spacing w:val="-2"/>
                        </w:rPr>
                      </w:pPr>
                      <w:r>
                        <w:rPr>
                          <w:spacing w:val="-2"/>
                        </w:rPr>
                        <w:t xml:space="preserve">Auckland </w:t>
                      </w:r>
                      <w:r w:rsidR="000F2872">
                        <w:rPr>
                          <w:spacing w:val="-2"/>
                        </w:rPr>
                        <w:tab/>
                      </w:r>
                      <w:r w:rsidR="000F2872">
                        <w:rPr>
                          <w:spacing w:val="-2"/>
                        </w:rPr>
                        <w:tab/>
                      </w:r>
                      <w:r w:rsidR="000F2872">
                        <w:rPr>
                          <w:spacing w:val="-2"/>
                        </w:rPr>
                        <w:tab/>
                      </w:r>
                      <w:r w:rsidR="000F2872">
                        <w:rPr>
                          <w:spacing w:val="-2"/>
                        </w:rPr>
                        <w:tab/>
                      </w:r>
                      <w:r w:rsidR="00297002">
                        <w:rPr>
                          <w:spacing w:val="-2"/>
                        </w:rPr>
                        <w:t>77.7 per cent</w:t>
                      </w:r>
                    </w:p>
                    <w:p w14:paraId="642F2285" w14:textId="767C5BD3" w:rsidR="00C334C3" w:rsidRDefault="00C334C3" w:rsidP="00C334C3">
                      <w:pPr>
                        <w:spacing w:after="0" w:line="240" w:lineRule="auto"/>
                        <w:ind w:right="869"/>
                        <w:jc w:val="both"/>
                        <w:rPr>
                          <w:spacing w:val="-2"/>
                          <w:w w:val="105"/>
                        </w:rPr>
                      </w:pPr>
                      <w:r>
                        <w:rPr>
                          <w:spacing w:val="-2"/>
                          <w:w w:val="105"/>
                        </w:rPr>
                        <w:t xml:space="preserve">Waitematā </w:t>
                      </w:r>
                      <w:r w:rsidR="00297002">
                        <w:rPr>
                          <w:spacing w:val="-2"/>
                          <w:w w:val="105"/>
                        </w:rPr>
                        <w:tab/>
                      </w:r>
                      <w:r w:rsidR="00297002">
                        <w:rPr>
                          <w:spacing w:val="-2"/>
                          <w:w w:val="105"/>
                        </w:rPr>
                        <w:tab/>
                      </w:r>
                      <w:r w:rsidR="00297002">
                        <w:rPr>
                          <w:spacing w:val="-2"/>
                          <w:w w:val="105"/>
                        </w:rPr>
                        <w:tab/>
                      </w:r>
                      <w:r w:rsidR="00297002">
                        <w:rPr>
                          <w:spacing w:val="-2"/>
                          <w:w w:val="105"/>
                        </w:rPr>
                        <w:tab/>
                      </w:r>
                      <w:r w:rsidR="00F66B26">
                        <w:rPr>
                          <w:spacing w:val="-2"/>
                          <w:w w:val="105"/>
                        </w:rPr>
                        <w:t>77.3 per cent</w:t>
                      </w:r>
                    </w:p>
                    <w:p w14:paraId="5A73812E" w14:textId="5340C684" w:rsidR="00C334C3" w:rsidRDefault="00C334C3" w:rsidP="00C334C3">
                      <w:pPr>
                        <w:spacing w:after="0" w:line="240" w:lineRule="auto"/>
                        <w:ind w:right="869"/>
                        <w:jc w:val="both"/>
                        <w:rPr>
                          <w:w w:val="105"/>
                        </w:rPr>
                      </w:pPr>
                      <w:r>
                        <w:rPr>
                          <w:w w:val="105"/>
                        </w:rPr>
                        <w:t>Hawke’s</w:t>
                      </w:r>
                      <w:r>
                        <w:rPr>
                          <w:spacing w:val="-20"/>
                          <w:w w:val="105"/>
                        </w:rPr>
                        <w:t xml:space="preserve"> </w:t>
                      </w:r>
                      <w:r>
                        <w:rPr>
                          <w:w w:val="105"/>
                        </w:rPr>
                        <w:t xml:space="preserve">Bay </w:t>
                      </w:r>
                      <w:r w:rsidR="00F66B26">
                        <w:rPr>
                          <w:w w:val="105"/>
                        </w:rPr>
                        <w:tab/>
                      </w:r>
                      <w:r w:rsidR="00F66B26">
                        <w:rPr>
                          <w:w w:val="105"/>
                        </w:rPr>
                        <w:tab/>
                      </w:r>
                      <w:r w:rsidR="00F66B26">
                        <w:rPr>
                          <w:w w:val="105"/>
                        </w:rPr>
                        <w:tab/>
                      </w:r>
                      <w:r w:rsidR="00F66B26">
                        <w:rPr>
                          <w:w w:val="105"/>
                        </w:rPr>
                        <w:tab/>
                      </w:r>
                      <w:r w:rsidR="002D076A">
                        <w:rPr>
                          <w:w w:val="105"/>
                        </w:rPr>
                        <w:t>76.5 per cent</w:t>
                      </w:r>
                    </w:p>
                    <w:p w14:paraId="139B1508" w14:textId="180A16C5" w:rsidR="00C334C3" w:rsidRDefault="00C334C3" w:rsidP="00C334C3">
                      <w:pPr>
                        <w:spacing w:after="0" w:line="240" w:lineRule="auto"/>
                        <w:ind w:right="869"/>
                        <w:jc w:val="both"/>
                      </w:pPr>
                      <w:r>
                        <w:rPr>
                          <w:spacing w:val="-2"/>
                          <w:w w:val="105"/>
                        </w:rPr>
                        <w:t>Taranaki</w:t>
                      </w:r>
                      <w:r w:rsidR="002D076A">
                        <w:rPr>
                          <w:spacing w:val="-2"/>
                          <w:w w:val="105"/>
                        </w:rPr>
                        <w:tab/>
                      </w:r>
                      <w:r w:rsidR="002D076A">
                        <w:rPr>
                          <w:spacing w:val="-2"/>
                          <w:w w:val="105"/>
                        </w:rPr>
                        <w:tab/>
                      </w:r>
                      <w:r w:rsidR="002D076A">
                        <w:rPr>
                          <w:spacing w:val="-2"/>
                          <w:w w:val="105"/>
                        </w:rPr>
                        <w:tab/>
                      </w:r>
                      <w:r w:rsidR="002D076A">
                        <w:rPr>
                          <w:spacing w:val="-2"/>
                          <w:w w:val="105"/>
                        </w:rPr>
                        <w:tab/>
                      </w:r>
                      <w:r w:rsidR="000359E5">
                        <w:rPr>
                          <w:spacing w:val="-2"/>
                          <w:w w:val="105"/>
                        </w:rPr>
                        <w:t>76.3 per cent</w:t>
                      </w:r>
                    </w:p>
                    <w:p w14:paraId="3F8286A2" w14:textId="3C86232F" w:rsidR="00C334C3" w:rsidRDefault="00C334C3" w:rsidP="00C334C3">
                      <w:pPr>
                        <w:spacing w:after="0" w:line="240" w:lineRule="auto"/>
                        <w:ind w:right="869"/>
                        <w:jc w:val="both"/>
                      </w:pPr>
                      <w:r>
                        <w:t>South</w:t>
                      </w:r>
                      <w:r>
                        <w:rPr>
                          <w:spacing w:val="10"/>
                        </w:rPr>
                        <w:t xml:space="preserve"> </w:t>
                      </w:r>
                      <w:r>
                        <w:rPr>
                          <w:spacing w:val="-2"/>
                        </w:rPr>
                        <w:t>Canterbury</w:t>
                      </w:r>
                      <w:r w:rsidR="000359E5">
                        <w:rPr>
                          <w:spacing w:val="-2"/>
                        </w:rPr>
                        <w:tab/>
                      </w:r>
                      <w:r w:rsidR="000359E5">
                        <w:rPr>
                          <w:spacing w:val="-2"/>
                        </w:rPr>
                        <w:tab/>
                      </w:r>
                      <w:r w:rsidR="000359E5">
                        <w:rPr>
                          <w:spacing w:val="-2"/>
                        </w:rPr>
                        <w:tab/>
                      </w:r>
                      <w:r w:rsidR="0048430B">
                        <w:rPr>
                          <w:spacing w:val="-2"/>
                        </w:rPr>
                        <w:t>75.4 per cent</w:t>
                      </w:r>
                    </w:p>
                    <w:p w14:paraId="6D773377" w14:textId="7718A7D6" w:rsidR="00C334C3" w:rsidRDefault="00C334C3" w:rsidP="00C334C3">
                      <w:pPr>
                        <w:spacing w:after="0" w:line="240" w:lineRule="auto"/>
                        <w:ind w:right="869"/>
                        <w:jc w:val="both"/>
                        <w:rPr>
                          <w:spacing w:val="-2"/>
                        </w:rPr>
                      </w:pPr>
                      <w:r>
                        <w:rPr>
                          <w:spacing w:val="-2"/>
                        </w:rPr>
                        <w:t xml:space="preserve">MidCentral </w:t>
                      </w:r>
                      <w:r w:rsidR="0048430B">
                        <w:rPr>
                          <w:spacing w:val="-2"/>
                        </w:rPr>
                        <w:tab/>
                      </w:r>
                      <w:r w:rsidR="0048430B">
                        <w:rPr>
                          <w:spacing w:val="-2"/>
                        </w:rPr>
                        <w:tab/>
                      </w:r>
                      <w:r w:rsidR="0048430B">
                        <w:rPr>
                          <w:spacing w:val="-2"/>
                        </w:rPr>
                        <w:tab/>
                      </w:r>
                      <w:r w:rsidR="0048430B">
                        <w:rPr>
                          <w:spacing w:val="-2"/>
                        </w:rPr>
                        <w:tab/>
                      </w:r>
                      <w:r w:rsidR="00CA35FB">
                        <w:rPr>
                          <w:spacing w:val="-2"/>
                        </w:rPr>
                        <w:t>74.2 per cent</w:t>
                      </w:r>
                    </w:p>
                    <w:p w14:paraId="0D73CD92" w14:textId="584160CF" w:rsidR="00C334C3" w:rsidRDefault="00C334C3" w:rsidP="00C334C3">
                      <w:pPr>
                        <w:spacing w:after="0" w:line="240" w:lineRule="auto"/>
                        <w:ind w:right="869"/>
                        <w:jc w:val="both"/>
                      </w:pPr>
                      <w:r>
                        <w:t>Counties</w:t>
                      </w:r>
                      <w:r>
                        <w:rPr>
                          <w:spacing w:val="25"/>
                        </w:rPr>
                        <w:t xml:space="preserve"> </w:t>
                      </w:r>
                      <w:r>
                        <w:rPr>
                          <w:spacing w:val="-2"/>
                        </w:rPr>
                        <w:t>Manukau</w:t>
                      </w:r>
                      <w:r w:rsidR="00CA35FB">
                        <w:rPr>
                          <w:spacing w:val="-2"/>
                        </w:rPr>
                        <w:tab/>
                      </w:r>
                      <w:r w:rsidR="00CA35FB">
                        <w:rPr>
                          <w:spacing w:val="-2"/>
                        </w:rPr>
                        <w:tab/>
                      </w:r>
                      <w:r w:rsidR="00CA35FB">
                        <w:rPr>
                          <w:spacing w:val="-2"/>
                        </w:rPr>
                        <w:tab/>
                      </w:r>
                      <w:r w:rsidR="00C00DF0">
                        <w:rPr>
                          <w:spacing w:val="-2"/>
                        </w:rPr>
                        <w:t>73.6 per cent</w:t>
                      </w:r>
                    </w:p>
                    <w:p w14:paraId="05DCE627" w14:textId="14EC9C8F" w:rsidR="00C334C3" w:rsidRDefault="00C334C3" w:rsidP="00C334C3">
                      <w:pPr>
                        <w:spacing w:after="0" w:line="240" w:lineRule="auto"/>
                        <w:ind w:right="869"/>
                        <w:jc w:val="both"/>
                        <w:rPr>
                          <w:spacing w:val="-2"/>
                        </w:rPr>
                      </w:pPr>
                      <w:r>
                        <w:rPr>
                          <w:spacing w:val="-2"/>
                        </w:rPr>
                        <w:t xml:space="preserve">Whanganui </w:t>
                      </w:r>
                      <w:r w:rsidR="00C00DF0">
                        <w:rPr>
                          <w:spacing w:val="-2"/>
                        </w:rPr>
                        <w:tab/>
                      </w:r>
                      <w:r w:rsidR="00C00DF0">
                        <w:rPr>
                          <w:spacing w:val="-2"/>
                        </w:rPr>
                        <w:tab/>
                      </w:r>
                      <w:r w:rsidR="00C00DF0">
                        <w:rPr>
                          <w:spacing w:val="-2"/>
                        </w:rPr>
                        <w:tab/>
                      </w:r>
                      <w:r w:rsidR="00C00DF0">
                        <w:rPr>
                          <w:spacing w:val="-2"/>
                        </w:rPr>
                        <w:tab/>
                      </w:r>
                      <w:r w:rsidR="003A0004">
                        <w:rPr>
                          <w:spacing w:val="-2"/>
                        </w:rPr>
                        <w:t>71.5 per cent</w:t>
                      </w:r>
                    </w:p>
                    <w:p w14:paraId="79E855F3" w14:textId="146573F0" w:rsidR="00C334C3" w:rsidRDefault="00C334C3" w:rsidP="00C334C3">
                      <w:pPr>
                        <w:spacing w:after="0" w:line="240" w:lineRule="auto"/>
                        <w:ind w:right="869"/>
                        <w:jc w:val="both"/>
                        <w:rPr>
                          <w:spacing w:val="-2"/>
                        </w:rPr>
                      </w:pPr>
                      <w:r>
                        <w:rPr>
                          <w:spacing w:val="-2"/>
                        </w:rPr>
                        <w:t xml:space="preserve">Waikato </w:t>
                      </w:r>
                      <w:r w:rsidR="003A0004">
                        <w:rPr>
                          <w:spacing w:val="-2"/>
                        </w:rPr>
                        <w:tab/>
                      </w:r>
                      <w:r w:rsidR="003A0004">
                        <w:rPr>
                          <w:spacing w:val="-2"/>
                        </w:rPr>
                        <w:tab/>
                      </w:r>
                      <w:r w:rsidR="003A0004">
                        <w:rPr>
                          <w:spacing w:val="-2"/>
                        </w:rPr>
                        <w:tab/>
                      </w:r>
                      <w:r w:rsidR="003A0004">
                        <w:rPr>
                          <w:spacing w:val="-2"/>
                        </w:rPr>
                        <w:tab/>
                      </w:r>
                      <w:r w:rsidR="008C5A52">
                        <w:rPr>
                          <w:spacing w:val="-2"/>
                        </w:rPr>
                        <w:t>71.5 per cent</w:t>
                      </w:r>
                    </w:p>
                    <w:p w14:paraId="7953F25D" w14:textId="1AD09CFD" w:rsidR="00C334C3" w:rsidRDefault="00C334C3" w:rsidP="00C334C3">
                      <w:pPr>
                        <w:spacing w:after="0" w:line="240" w:lineRule="auto"/>
                        <w:ind w:right="869"/>
                        <w:jc w:val="both"/>
                        <w:rPr>
                          <w:spacing w:val="-2"/>
                        </w:rPr>
                      </w:pPr>
                      <w:r>
                        <w:rPr>
                          <w:spacing w:val="-2"/>
                        </w:rPr>
                        <w:t xml:space="preserve">Tairāwhiti </w:t>
                      </w:r>
                      <w:r w:rsidR="008C5A52">
                        <w:rPr>
                          <w:spacing w:val="-2"/>
                        </w:rPr>
                        <w:tab/>
                      </w:r>
                      <w:r w:rsidR="008C5A52">
                        <w:rPr>
                          <w:spacing w:val="-2"/>
                        </w:rPr>
                        <w:tab/>
                      </w:r>
                      <w:r w:rsidR="008C5A52">
                        <w:rPr>
                          <w:spacing w:val="-2"/>
                        </w:rPr>
                        <w:tab/>
                      </w:r>
                      <w:r w:rsidR="008C5A52">
                        <w:rPr>
                          <w:spacing w:val="-2"/>
                        </w:rPr>
                        <w:tab/>
                      </w:r>
                      <w:r w:rsidR="006A6101">
                        <w:rPr>
                          <w:spacing w:val="-2"/>
                        </w:rPr>
                        <w:t>69.8 per cent</w:t>
                      </w:r>
                    </w:p>
                    <w:p w14:paraId="3CC3BF59" w14:textId="1CDF8549" w:rsidR="00C334C3" w:rsidRDefault="00C334C3" w:rsidP="00C334C3">
                      <w:pPr>
                        <w:spacing w:after="0" w:line="240" w:lineRule="auto"/>
                        <w:ind w:right="869"/>
                        <w:jc w:val="both"/>
                      </w:pPr>
                      <w:r>
                        <w:t xml:space="preserve">Bay of Plenty </w:t>
                      </w:r>
                      <w:r w:rsidR="006A6101">
                        <w:tab/>
                      </w:r>
                      <w:r w:rsidR="006A6101">
                        <w:tab/>
                      </w:r>
                      <w:r w:rsidR="006A6101">
                        <w:tab/>
                      </w:r>
                      <w:r w:rsidR="006A6101">
                        <w:tab/>
                      </w:r>
                      <w:r w:rsidR="00C678B9">
                        <w:t>68.8 per cent</w:t>
                      </w:r>
                    </w:p>
                    <w:p w14:paraId="2EA20FEA" w14:textId="7C737F7A" w:rsidR="00C334C3" w:rsidRDefault="00C334C3" w:rsidP="00C334C3">
                      <w:pPr>
                        <w:spacing w:after="0" w:line="240" w:lineRule="auto"/>
                        <w:ind w:right="869"/>
                        <w:jc w:val="both"/>
                      </w:pPr>
                      <w:r>
                        <w:rPr>
                          <w:spacing w:val="-2"/>
                        </w:rPr>
                        <w:t>Northland</w:t>
                      </w:r>
                      <w:r w:rsidR="00C678B9">
                        <w:rPr>
                          <w:spacing w:val="-2"/>
                        </w:rPr>
                        <w:tab/>
                      </w:r>
                      <w:r w:rsidR="00C678B9">
                        <w:rPr>
                          <w:spacing w:val="-2"/>
                        </w:rPr>
                        <w:tab/>
                      </w:r>
                      <w:r w:rsidR="00C678B9">
                        <w:rPr>
                          <w:spacing w:val="-2"/>
                        </w:rPr>
                        <w:tab/>
                      </w:r>
                      <w:r w:rsidR="00C678B9">
                        <w:rPr>
                          <w:spacing w:val="-2"/>
                        </w:rPr>
                        <w:tab/>
                      </w:r>
                      <w:r w:rsidR="009403CE">
                        <w:rPr>
                          <w:spacing w:val="-2"/>
                        </w:rPr>
                        <w:t>66.5 per cent</w:t>
                      </w:r>
                    </w:p>
                    <w:p w14:paraId="25484C16" w14:textId="256F0AF7" w:rsidR="00DE08F9" w:rsidRDefault="00C334C3" w:rsidP="00C334C3">
                      <w:pPr>
                        <w:spacing w:after="0" w:line="240" w:lineRule="auto"/>
                        <w:ind w:right="869"/>
                        <w:jc w:val="both"/>
                      </w:pPr>
                      <w:r>
                        <w:rPr>
                          <w:spacing w:val="-2"/>
                        </w:rPr>
                        <w:t>Lakes</w:t>
                      </w:r>
                      <w:r w:rsidR="009403CE">
                        <w:rPr>
                          <w:spacing w:val="-2"/>
                        </w:rPr>
                        <w:tab/>
                      </w:r>
                      <w:r w:rsidR="009403CE">
                        <w:rPr>
                          <w:spacing w:val="-2"/>
                        </w:rPr>
                        <w:tab/>
                      </w:r>
                      <w:r w:rsidR="009403CE">
                        <w:rPr>
                          <w:spacing w:val="-2"/>
                        </w:rPr>
                        <w:tab/>
                      </w:r>
                      <w:r w:rsidR="009403CE">
                        <w:rPr>
                          <w:spacing w:val="-2"/>
                        </w:rPr>
                        <w:tab/>
                      </w:r>
                      <w:r w:rsidR="009403CE">
                        <w:rPr>
                          <w:spacing w:val="-2"/>
                        </w:rPr>
                        <w:tab/>
                      </w:r>
                      <w:r w:rsidR="00F1056B">
                        <w:rPr>
                          <w:spacing w:val="-2"/>
                        </w:rPr>
                        <w:t>66.3 per cent</w:t>
                      </w:r>
                    </w:p>
                  </w:txbxContent>
                </v:textbox>
                <w10:wrap type="square" anchorx="margin"/>
              </v:shape>
            </w:pict>
          </mc:Fallback>
        </mc:AlternateContent>
      </w:r>
      <w:r>
        <w:rPr>
          <w:noProof/>
        </w:rPr>
        <mc:AlternateContent>
          <mc:Choice Requires="wps">
            <w:drawing>
              <wp:anchor distT="45720" distB="45720" distL="114300" distR="114300" simplePos="0" relativeHeight="251658260" behindDoc="0" locked="0" layoutInCell="1" allowOverlap="1" wp14:anchorId="0EFBBE69" wp14:editId="0AEB2DB3">
                <wp:simplePos x="0" y="0"/>
                <wp:positionH relativeFrom="margin">
                  <wp:align>left</wp:align>
                </wp:positionH>
                <wp:positionV relativeFrom="paragraph">
                  <wp:posOffset>307340</wp:posOffset>
                </wp:positionV>
                <wp:extent cx="2178050" cy="1404620"/>
                <wp:effectExtent l="0" t="0" r="12700" b="27305"/>
                <wp:wrapSquare wrapText="bothSides"/>
                <wp:docPr id="4766867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0" cy="1404620"/>
                        </a:xfrm>
                        <a:prstGeom prst="rect">
                          <a:avLst/>
                        </a:prstGeom>
                        <a:solidFill>
                          <a:srgbClr val="FFFFFF"/>
                        </a:solidFill>
                        <a:ln w="9525">
                          <a:solidFill>
                            <a:srgbClr val="000000"/>
                          </a:solidFill>
                          <a:miter lim="800000"/>
                          <a:headEnd/>
                          <a:tailEnd/>
                        </a:ln>
                      </wps:spPr>
                      <wps:txbx>
                        <w:txbxContent>
                          <w:p w14:paraId="2A79F2D4" w14:textId="30CB9C4A" w:rsidR="00DE08F9" w:rsidRPr="00013CB9" w:rsidRDefault="00DE08F9" w:rsidP="00DE08F9">
                            <w:pPr>
                              <w:spacing w:after="0" w:line="240" w:lineRule="auto"/>
                              <w:rPr>
                                <w:b/>
                                <w:bCs/>
                                <w:sz w:val="22"/>
                                <w:szCs w:val="22"/>
                              </w:rPr>
                            </w:pPr>
                            <w:r w:rsidRPr="00013CB9">
                              <w:rPr>
                                <w:b/>
                                <w:bCs/>
                                <w:sz w:val="22"/>
                                <w:szCs w:val="22"/>
                              </w:rPr>
                              <w:t>National result 7</w:t>
                            </w:r>
                            <w:r w:rsidR="006956B8" w:rsidRPr="00013CB9">
                              <w:rPr>
                                <w:b/>
                                <w:bCs/>
                                <w:sz w:val="22"/>
                                <w:szCs w:val="22"/>
                              </w:rPr>
                              <w:t>7.0</w:t>
                            </w:r>
                            <w:r w:rsidRPr="00013CB9">
                              <w:rPr>
                                <w:b/>
                                <w:bCs/>
                                <w:sz w:val="22"/>
                                <w:szCs w:val="22"/>
                              </w:rPr>
                              <w:t xml:space="preserve"> per cent</w:t>
                            </w:r>
                          </w:p>
                          <w:p w14:paraId="2365681D" w14:textId="2D204AEF" w:rsidR="00DE08F9" w:rsidRPr="00013CB9" w:rsidRDefault="00DE08F9" w:rsidP="00DE08F9">
                            <w:pPr>
                              <w:spacing w:after="0" w:line="240" w:lineRule="auto"/>
                              <w:rPr>
                                <w:sz w:val="22"/>
                                <w:szCs w:val="22"/>
                              </w:rPr>
                            </w:pPr>
                            <w:r w:rsidRPr="00013CB9">
                              <w:rPr>
                                <w:sz w:val="22"/>
                                <w:szCs w:val="22"/>
                              </w:rPr>
                              <w:t xml:space="preserve">Milestone </w:t>
                            </w:r>
                            <w:r w:rsidR="006956B8" w:rsidRPr="00013CB9">
                              <w:rPr>
                                <w:sz w:val="22"/>
                                <w:szCs w:val="22"/>
                              </w:rPr>
                              <w:t>8</w:t>
                            </w:r>
                            <w:r w:rsidRPr="00013CB9">
                              <w:rPr>
                                <w:sz w:val="22"/>
                                <w:szCs w:val="22"/>
                              </w:rPr>
                              <w:t>4 per cent</w:t>
                            </w:r>
                          </w:p>
                          <w:p w14:paraId="0457E3C0" w14:textId="77777777" w:rsidR="00DE08F9" w:rsidRPr="00013CB9" w:rsidRDefault="00DE08F9" w:rsidP="00DE08F9">
                            <w:pPr>
                              <w:spacing w:after="0" w:line="240" w:lineRule="auto"/>
                              <w:rPr>
                                <w:sz w:val="22"/>
                                <w:szCs w:val="22"/>
                              </w:rPr>
                            </w:pPr>
                            <w:r w:rsidRPr="00013CB9">
                              <w:rPr>
                                <w:sz w:val="22"/>
                                <w:szCs w:val="22"/>
                              </w:rPr>
                              <w:t>Target 95 per 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FBBE69" id="_x0000_s1052" type="#_x0000_t202" style="position:absolute;margin-left:0;margin-top:24.2pt;width:171.5pt;height:110.6pt;z-index:25165826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">
                <v:textbox style="mso-fit-shape-to-text:t">
                  <w:txbxContent>
                    <w:p w14:paraId="2A79F2D4" w14:textId="30CB9C4A" w:rsidR="00DE08F9" w:rsidRPr="00013CB9" w:rsidRDefault="00DE08F9" w:rsidP="00DE08F9">
                      <w:pPr>
                        <w:spacing w:after="0" w:line="240" w:lineRule="auto"/>
                        <w:rPr>
                          <w:b/>
                          <w:bCs/>
                          <w:sz w:val="22"/>
                          <w:szCs w:val="22"/>
                        </w:rPr>
                      </w:pPr>
                      <w:r w:rsidRPr="00013CB9">
                        <w:rPr>
                          <w:b/>
                          <w:bCs/>
                          <w:sz w:val="22"/>
                          <w:szCs w:val="22"/>
                        </w:rPr>
                        <w:t>National result 7</w:t>
                      </w:r>
                      <w:r w:rsidR="006956B8" w:rsidRPr="00013CB9">
                        <w:rPr>
                          <w:b/>
                          <w:bCs/>
                          <w:sz w:val="22"/>
                          <w:szCs w:val="22"/>
                        </w:rPr>
                        <w:t>7.0</w:t>
                      </w:r>
                      <w:r w:rsidRPr="00013CB9">
                        <w:rPr>
                          <w:b/>
                          <w:bCs/>
                          <w:sz w:val="22"/>
                          <w:szCs w:val="22"/>
                        </w:rPr>
                        <w:t xml:space="preserve"> per cent</w:t>
                      </w:r>
                    </w:p>
                    <w:p w14:paraId="2365681D" w14:textId="2D204AEF" w:rsidR="00DE08F9" w:rsidRPr="00013CB9" w:rsidRDefault="00DE08F9" w:rsidP="00DE08F9">
                      <w:pPr>
                        <w:spacing w:after="0" w:line="240" w:lineRule="auto"/>
                        <w:rPr>
                          <w:sz w:val="22"/>
                          <w:szCs w:val="22"/>
                        </w:rPr>
                      </w:pPr>
                      <w:r w:rsidRPr="00013CB9">
                        <w:rPr>
                          <w:sz w:val="22"/>
                          <w:szCs w:val="22"/>
                        </w:rPr>
                        <w:t xml:space="preserve">Milestone </w:t>
                      </w:r>
                      <w:r w:rsidR="006956B8" w:rsidRPr="00013CB9">
                        <w:rPr>
                          <w:sz w:val="22"/>
                          <w:szCs w:val="22"/>
                        </w:rPr>
                        <w:t>8</w:t>
                      </w:r>
                      <w:r w:rsidRPr="00013CB9">
                        <w:rPr>
                          <w:sz w:val="22"/>
                          <w:szCs w:val="22"/>
                        </w:rPr>
                        <w:t>4 per cent</w:t>
                      </w:r>
                    </w:p>
                    <w:p w14:paraId="0457E3C0" w14:textId="77777777" w:rsidR="00DE08F9" w:rsidRPr="00013CB9" w:rsidRDefault="00DE08F9" w:rsidP="00DE08F9">
                      <w:pPr>
                        <w:spacing w:after="0" w:line="240" w:lineRule="auto"/>
                        <w:rPr>
                          <w:sz w:val="22"/>
                          <w:szCs w:val="22"/>
                        </w:rPr>
                      </w:pPr>
                      <w:r w:rsidRPr="00013CB9">
                        <w:rPr>
                          <w:sz w:val="22"/>
                          <w:szCs w:val="22"/>
                        </w:rPr>
                        <w:t>Target 95 per cent</w:t>
                      </w:r>
                    </w:p>
                  </w:txbxContent>
                </v:textbox>
                <w10:wrap type="square" anchorx="margin"/>
              </v:shape>
            </w:pict>
          </mc:Fallback>
        </mc:AlternateContent>
      </w:r>
      <w:r>
        <w:rPr>
          <w:w w:val="105"/>
        </w:rPr>
        <w:t>This</w:t>
      </w:r>
      <w:r>
        <w:rPr>
          <w:spacing w:val="-19"/>
          <w:w w:val="105"/>
        </w:rPr>
        <w:t xml:space="preserve"> </w:t>
      </w:r>
      <w:r>
        <w:rPr>
          <w:w w:val="105"/>
        </w:rPr>
        <w:t>measure</w:t>
      </w:r>
      <w:r>
        <w:rPr>
          <w:spacing w:val="-18"/>
          <w:w w:val="105"/>
        </w:rPr>
        <w:t xml:space="preserve"> </w:t>
      </w:r>
      <w:r>
        <w:rPr>
          <w:w w:val="105"/>
        </w:rPr>
        <w:t>shows</w:t>
      </w:r>
      <w:r>
        <w:rPr>
          <w:spacing w:val="-18"/>
          <w:w w:val="105"/>
        </w:rPr>
        <w:t xml:space="preserve"> </w:t>
      </w:r>
      <w:r>
        <w:rPr>
          <w:w w:val="105"/>
        </w:rPr>
        <w:t>the</w:t>
      </w:r>
      <w:r>
        <w:rPr>
          <w:spacing w:val="-18"/>
          <w:w w:val="105"/>
        </w:rPr>
        <w:t xml:space="preserve"> </w:t>
      </w:r>
      <w:r>
        <w:rPr>
          <w:w w:val="105"/>
        </w:rPr>
        <w:t>percentage</w:t>
      </w:r>
      <w:r>
        <w:rPr>
          <w:spacing w:val="-18"/>
          <w:w w:val="105"/>
        </w:rPr>
        <w:t xml:space="preserve"> </w:t>
      </w:r>
      <w:r>
        <w:rPr>
          <w:w w:val="105"/>
        </w:rPr>
        <w:t>of</w:t>
      </w:r>
      <w:r>
        <w:rPr>
          <w:spacing w:val="-18"/>
          <w:w w:val="105"/>
        </w:rPr>
        <w:t xml:space="preserve"> </w:t>
      </w:r>
      <w:r>
        <w:rPr>
          <w:w w:val="105"/>
        </w:rPr>
        <w:t>children</w:t>
      </w:r>
      <w:r>
        <w:rPr>
          <w:spacing w:val="-18"/>
          <w:w w:val="105"/>
        </w:rPr>
        <w:t xml:space="preserve"> </w:t>
      </w:r>
      <w:r>
        <w:rPr>
          <w:w w:val="105"/>
        </w:rPr>
        <w:t>who</w:t>
      </w:r>
      <w:r>
        <w:rPr>
          <w:spacing w:val="-18"/>
          <w:w w:val="105"/>
        </w:rPr>
        <w:t xml:space="preserve"> </w:t>
      </w:r>
      <w:r>
        <w:rPr>
          <w:w w:val="105"/>
        </w:rPr>
        <w:t>have</w:t>
      </w:r>
      <w:r>
        <w:rPr>
          <w:spacing w:val="-18"/>
          <w:w w:val="105"/>
        </w:rPr>
        <w:t xml:space="preserve"> </w:t>
      </w:r>
      <w:r>
        <w:rPr>
          <w:w w:val="105"/>
        </w:rPr>
        <w:t>all</w:t>
      </w:r>
      <w:r>
        <w:rPr>
          <w:spacing w:val="-18"/>
          <w:w w:val="105"/>
        </w:rPr>
        <w:t xml:space="preserve"> </w:t>
      </w:r>
      <w:r>
        <w:rPr>
          <w:w w:val="105"/>
        </w:rPr>
        <w:t>their</w:t>
      </w:r>
      <w:r>
        <w:rPr>
          <w:spacing w:val="-18"/>
          <w:w w:val="105"/>
        </w:rPr>
        <w:t xml:space="preserve"> </w:t>
      </w:r>
      <w:r>
        <w:rPr>
          <w:w w:val="105"/>
        </w:rPr>
        <w:t>scheduled</w:t>
      </w:r>
      <w:r>
        <w:rPr>
          <w:spacing w:val="-18"/>
          <w:w w:val="105"/>
        </w:rPr>
        <w:t xml:space="preserve"> </w:t>
      </w:r>
      <w:r>
        <w:rPr>
          <w:w w:val="105"/>
        </w:rPr>
        <w:t>vaccinations</w:t>
      </w:r>
      <w:r>
        <w:rPr>
          <w:spacing w:val="-18"/>
          <w:w w:val="105"/>
        </w:rPr>
        <w:t xml:space="preserve"> </w:t>
      </w:r>
      <w:r>
        <w:rPr>
          <w:w w:val="105"/>
        </w:rPr>
        <w:t>by</w:t>
      </w:r>
      <w:r>
        <w:rPr>
          <w:spacing w:val="-18"/>
          <w:w w:val="105"/>
        </w:rPr>
        <w:t xml:space="preserve"> </w:t>
      </w:r>
      <w:r>
        <w:rPr>
          <w:w w:val="105"/>
        </w:rPr>
        <w:t>the</w:t>
      </w:r>
      <w:r>
        <w:rPr>
          <w:spacing w:val="-18"/>
          <w:w w:val="105"/>
        </w:rPr>
        <w:t xml:space="preserve"> </w:t>
      </w:r>
      <w:r>
        <w:rPr>
          <w:w w:val="105"/>
        </w:rPr>
        <w:t>time</w:t>
      </w:r>
      <w:r>
        <w:rPr>
          <w:spacing w:val="-18"/>
          <w:w w:val="105"/>
        </w:rPr>
        <w:t xml:space="preserve"> </w:t>
      </w:r>
      <w:r>
        <w:rPr>
          <w:w w:val="105"/>
        </w:rPr>
        <w:t>they</w:t>
      </w:r>
      <w:r>
        <w:rPr>
          <w:spacing w:val="-18"/>
          <w:w w:val="105"/>
        </w:rPr>
        <w:t xml:space="preserve"> </w:t>
      </w:r>
      <w:r>
        <w:rPr>
          <w:w w:val="105"/>
        </w:rPr>
        <w:t>are</w:t>
      </w:r>
      <w:r>
        <w:rPr>
          <w:spacing w:val="-19"/>
          <w:w w:val="105"/>
        </w:rPr>
        <w:t xml:space="preserve"> </w:t>
      </w:r>
      <w:r>
        <w:rPr>
          <w:w w:val="105"/>
        </w:rPr>
        <w:t>two</w:t>
      </w:r>
      <w:r>
        <w:rPr>
          <w:spacing w:val="-18"/>
          <w:w w:val="105"/>
        </w:rPr>
        <w:t xml:space="preserve"> </w:t>
      </w:r>
      <w:r>
        <w:rPr>
          <w:w w:val="105"/>
        </w:rPr>
        <w:t>years</w:t>
      </w:r>
      <w:r>
        <w:rPr>
          <w:spacing w:val="-18"/>
          <w:w w:val="105"/>
        </w:rPr>
        <w:t xml:space="preserve"> </w:t>
      </w:r>
      <w:r>
        <w:rPr>
          <w:spacing w:val="-4"/>
          <w:w w:val="105"/>
        </w:rPr>
        <w:t>old</w:t>
      </w:r>
      <w:r w:rsidR="00DE08F9" w:rsidRPr="00077462">
        <w:t>.</w:t>
      </w:r>
    </w:p>
    <w:p w14:paraId="56695DDF" w14:textId="5A1BEBB5" w:rsidR="00DE08F9" w:rsidRDefault="00DE08F9" w:rsidP="00DE08F9">
      <w:pPr>
        <w:spacing w:after="0" w:line="240" w:lineRule="auto"/>
      </w:pPr>
    </w:p>
    <w:p w14:paraId="23430EE7" w14:textId="4A7E8EAE" w:rsidR="00DE08F9" w:rsidRPr="00013CB9" w:rsidRDefault="00DE08F9" w:rsidP="00DE08F9">
      <w:pPr>
        <w:spacing w:after="0" w:line="240" w:lineRule="auto"/>
        <w:rPr>
          <w:b/>
          <w:bCs/>
          <w:sz w:val="22"/>
          <w:szCs w:val="22"/>
        </w:rPr>
      </w:pPr>
      <w:r w:rsidRPr="00013CB9">
        <w:rPr>
          <w:b/>
          <w:bCs/>
          <w:sz w:val="22"/>
          <w:szCs w:val="22"/>
        </w:rPr>
        <w:t>Results compared with Q1 2024/25</w:t>
      </w:r>
    </w:p>
    <w:tbl>
      <w:tblPr>
        <w:tblStyle w:val="TableGrid"/>
        <w:tblW w:w="0" w:type="auto"/>
        <w:tblLook w:val="04A0" w:firstRow="1" w:lastRow="0" w:firstColumn="1" w:lastColumn="0" w:noHBand="0" w:noVBand="1"/>
      </w:tblPr>
      <w:tblGrid>
        <w:gridCol w:w="2689"/>
        <w:gridCol w:w="1559"/>
        <w:gridCol w:w="1559"/>
        <w:gridCol w:w="1297"/>
      </w:tblGrid>
      <w:tr w:rsidR="00EC6A64" w:rsidRPr="00013CB9" w14:paraId="7A5F8883" w14:textId="77777777" w:rsidTr="003D5C48">
        <w:trPr>
          <w:trHeight w:val="292"/>
        </w:trPr>
        <w:tc>
          <w:tcPr>
            <w:tcW w:w="2689" w:type="dxa"/>
          </w:tcPr>
          <w:p w14:paraId="5E9F740E" w14:textId="77777777" w:rsidR="00DE08F9" w:rsidRPr="00013CB9" w:rsidRDefault="00DE08F9" w:rsidP="00EF4F4F">
            <w:pPr>
              <w:rPr>
                <w:sz w:val="22"/>
                <w:szCs w:val="22"/>
              </w:rPr>
            </w:pPr>
          </w:p>
        </w:tc>
        <w:tc>
          <w:tcPr>
            <w:tcW w:w="1559" w:type="dxa"/>
          </w:tcPr>
          <w:p w14:paraId="26342982" w14:textId="77777777" w:rsidR="00DE08F9" w:rsidRPr="00013CB9" w:rsidRDefault="00DE08F9" w:rsidP="00EF4F4F">
            <w:pPr>
              <w:rPr>
                <w:sz w:val="22"/>
                <w:szCs w:val="22"/>
              </w:rPr>
            </w:pPr>
            <w:r w:rsidRPr="00013CB9">
              <w:rPr>
                <w:sz w:val="22"/>
                <w:szCs w:val="22"/>
              </w:rPr>
              <w:t>Q1 2024/25</w:t>
            </w:r>
          </w:p>
        </w:tc>
        <w:tc>
          <w:tcPr>
            <w:tcW w:w="1559" w:type="dxa"/>
          </w:tcPr>
          <w:p w14:paraId="3A2933B3" w14:textId="7AB245B9" w:rsidR="00DE08F9" w:rsidRPr="00013CB9" w:rsidRDefault="00DE08F9" w:rsidP="00EF4F4F">
            <w:pPr>
              <w:rPr>
                <w:sz w:val="22"/>
                <w:szCs w:val="22"/>
              </w:rPr>
            </w:pPr>
            <w:r w:rsidRPr="00013CB9">
              <w:rPr>
                <w:sz w:val="22"/>
                <w:szCs w:val="22"/>
              </w:rPr>
              <w:t>Q2 2024/25</w:t>
            </w:r>
          </w:p>
        </w:tc>
        <w:tc>
          <w:tcPr>
            <w:tcW w:w="1297" w:type="dxa"/>
          </w:tcPr>
          <w:p w14:paraId="59B11AD7" w14:textId="77777777" w:rsidR="00DE08F9" w:rsidRPr="00013CB9" w:rsidRDefault="00DE08F9" w:rsidP="00EF4F4F">
            <w:pPr>
              <w:rPr>
                <w:sz w:val="22"/>
                <w:szCs w:val="22"/>
              </w:rPr>
            </w:pPr>
            <w:r w:rsidRPr="00013CB9">
              <w:rPr>
                <w:sz w:val="22"/>
                <w:szCs w:val="22"/>
              </w:rPr>
              <w:t>% change</w:t>
            </w:r>
          </w:p>
        </w:tc>
      </w:tr>
      <w:tr w:rsidR="00DE08F9" w:rsidRPr="00013CB9" w14:paraId="30D5158A" w14:textId="77777777" w:rsidTr="00134910">
        <w:trPr>
          <w:trHeight w:val="463"/>
        </w:trPr>
        <w:tc>
          <w:tcPr>
            <w:tcW w:w="2689" w:type="dxa"/>
          </w:tcPr>
          <w:p w14:paraId="3E0504B3" w14:textId="55D4795E" w:rsidR="00DE08F9" w:rsidRPr="00013CB9" w:rsidRDefault="004C56D2" w:rsidP="00EF4F4F">
            <w:pPr>
              <w:rPr>
                <w:sz w:val="22"/>
                <w:szCs w:val="22"/>
              </w:rPr>
            </w:pPr>
            <w:r w:rsidRPr="00013CB9">
              <w:rPr>
                <w:sz w:val="22"/>
                <w:szCs w:val="22"/>
              </w:rPr>
              <w:t>Improved immunisation for children 24mnth</w:t>
            </w:r>
          </w:p>
        </w:tc>
        <w:tc>
          <w:tcPr>
            <w:tcW w:w="1559" w:type="dxa"/>
            <w:vAlign w:val="center"/>
          </w:tcPr>
          <w:p w14:paraId="61920B49" w14:textId="4ECE8DE8" w:rsidR="00DE08F9" w:rsidRPr="00013CB9" w:rsidRDefault="004C56D2" w:rsidP="00134910">
            <w:pPr>
              <w:jc w:val="center"/>
              <w:rPr>
                <w:sz w:val="22"/>
                <w:szCs w:val="22"/>
              </w:rPr>
            </w:pPr>
            <w:r w:rsidRPr="00013CB9">
              <w:rPr>
                <w:sz w:val="22"/>
                <w:szCs w:val="22"/>
              </w:rPr>
              <w:t>75.7 %</w:t>
            </w:r>
          </w:p>
        </w:tc>
        <w:tc>
          <w:tcPr>
            <w:tcW w:w="1559" w:type="dxa"/>
            <w:vAlign w:val="center"/>
          </w:tcPr>
          <w:p w14:paraId="3AC7DB91" w14:textId="2105A8BA" w:rsidR="00DE08F9" w:rsidRPr="00013CB9" w:rsidRDefault="004C56D2" w:rsidP="00134910">
            <w:pPr>
              <w:jc w:val="center"/>
              <w:rPr>
                <w:sz w:val="22"/>
                <w:szCs w:val="22"/>
              </w:rPr>
            </w:pPr>
            <w:r w:rsidRPr="00013CB9">
              <w:rPr>
                <w:sz w:val="22"/>
                <w:szCs w:val="22"/>
              </w:rPr>
              <w:t>77.0 %</w:t>
            </w:r>
          </w:p>
        </w:tc>
        <w:tc>
          <w:tcPr>
            <w:tcW w:w="1297" w:type="dxa"/>
            <w:vAlign w:val="center"/>
          </w:tcPr>
          <w:p w14:paraId="203F20AB" w14:textId="6C0311F3" w:rsidR="00DE08F9" w:rsidRPr="00013CB9" w:rsidRDefault="004C56D2" w:rsidP="00134910">
            <w:pPr>
              <w:jc w:val="center"/>
              <w:rPr>
                <w:b/>
                <w:bCs/>
                <w:sz w:val="22"/>
                <w:szCs w:val="22"/>
              </w:rPr>
            </w:pPr>
            <w:r w:rsidRPr="00013CB9">
              <w:rPr>
                <w:b/>
                <w:bCs/>
                <w:color w:val="3A7C22" w:themeColor="accent6" w:themeShade="BF"/>
                <w:sz w:val="22"/>
                <w:szCs w:val="22"/>
              </w:rPr>
              <w:t>1.3 %</w:t>
            </w:r>
          </w:p>
        </w:tc>
      </w:tr>
    </w:tbl>
    <w:p w14:paraId="79A82BAB" w14:textId="30772FBE" w:rsidR="00DE08F9" w:rsidRPr="00013CB9" w:rsidRDefault="000202A0" w:rsidP="00DE08F9">
      <w:pPr>
        <w:spacing w:after="0" w:line="240" w:lineRule="auto"/>
        <w:rPr>
          <w:b/>
          <w:bCs/>
          <w:sz w:val="22"/>
          <w:szCs w:val="22"/>
        </w:rPr>
      </w:pPr>
      <w:r w:rsidRPr="00013CB9">
        <w:rPr>
          <w:noProof/>
          <w:sz w:val="22"/>
          <w:szCs w:val="22"/>
        </w:rPr>
        <mc:AlternateContent>
          <mc:Choice Requires="wps">
            <w:drawing>
              <wp:anchor distT="45720" distB="45720" distL="114300" distR="114300" simplePos="0" relativeHeight="251658264" behindDoc="0" locked="0" layoutInCell="1" allowOverlap="1" wp14:anchorId="2EB1EC9C" wp14:editId="676F5D65">
                <wp:simplePos x="0" y="0"/>
                <wp:positionH relativeFrom="margin">
                  <wp:align>right</wp:align>
                </wp:positionH>
                <wp:positionV relativeFrom="paragraph">
                  <wp:posOffset>2606040</wp:posOffset>
                </wp:positionV>
                <wp:extent cx="4921250" cy="952500"/>
                <wp:effectExtent l="0" t="0" r="12700" b="19050"/>
                <wp:wrapSquare wrapText="bothSides"/>
                <wp:docPr id="3793184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0" cy="952500"/>
                        </a:xfrm>
                        <a:prstGeom prst="rect">
                          <a:avLst/>
                        </a:prstGeom>
                        <a:solidFill>
                          <a:srgbClr val="FFFFFF"/>
                        </a:solidFill>
                        <a:ln w="9525">
                          <a:solidFill>
                            <a:srgbClr val="000000"/>
                          </a:solidFill>
                          <a:miter lim="800000"/>
                          <a:headEnd/>
                          <a:tailEnd/>
                        </a:ln>
                      </wps:spPr>
                      <wps:txbx>
                        <w:txbxContent>
                          <w:p w14:paraId="52692401" w14:textId="494F87FC" w:rsidR="00DE08F9" w:rsidRPr="00622632" w:rsidRDefault="00C15725" w:rsidP="00DE08F9">
                            <w:pPr>
                              <w:rPr>
                                <w:b/>
                                <w:bCs/>
                              </w:rPr>
                            </w:pPr>
                            <w:r>
                              <w:rPr>
                                <w:b/>
                                <w:bCs/>
                              </w:rPr>
                              <w:t xml:space="preserve">Number of children fully immunised at 24 months </w:t>
                            </w:r>
                          </w:p>
                          <w:p w14:paraId="0E5BF024" w14:textId="61AC3950" w:rsidR="00DE08F9" w:rsidRDefault="007E1B46" w:rsidP="00DE08F9">
                            <w:r>
                              <w:t xml:space="preserve">Eligible </w:t>
                            </w:r>
                            <w:r w:rsidR="00C2312D">
                              <w:t xml:space="preserve">babies Q2 </w:t>
                            </w:r>
                            <w:r w:rsidR="00C93AAD">
                              <w:t xml:space="preserve">2024/25 = </w:t>
                            </w:r>
                            <w:r w:rsidR="00B3030C">
                              <w:t>14,891</w:t>
                            </w:r>
                          </w:p>
                          <w:p w14:paraId="05239698" w14:textId="4756ECEA" w:rsidR="00B3030C" w:rsidRDefault="00F97652" w:rsidP="00DE08F9">
                            <w:r>
                              <w:t xml:space="preserve">Fully immunised = </w:t>
                            </w:r>
                            <w:r w:rsidR="00216064">
                              <w:t>11,462</w:t>
                            </w:r>
                          </w:p>
                          <w:p w14:paraId="781855D0" w14:textId="77777777" w:rsidR="00DE08F9" w:rsidRDefault="00DE08F9" w:rsidP="00DE08F9"/>
                          <w:p w14:paraId="58A10A5E" w14:textId="77777777" w:rsidR="00DE08F9" w:rsidRDefault="00DE08F9" w:rsidP="00DE08F9"/>
                          <w:p w14:paraId="35179117" w14:textId="77777777" w:rsidR="00DE08F9" w:rsidRDefault="00DE08F9" w:rsidP="00DE08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B1EC9C" id="_x0000_s1053" type="#_x0000_t202" style="position:absolute;margin-left:336.3pt;margin-top:205.2pt;width:387.5pt;height:75pt;z-index:251658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">
                <v:textbox>
                  <w:txbxContent>
                    <w:p w14:paraId="52692401" w14:textId="494F87FC" w:rsidR="00DE08F9" w:rsidRPr="00622632" w:rsidRDefault="00C15725" w:rsidP="00DE08F9">
                      <w:pPr>
                        <w:rPr>
                          <w:b/>
                          <w:bCs/>
                        </w:rPr>
                      </w:pPr>
                      <w:r>
                        <w:rPr>
                          <w:b/>
                          <w:bCs/>
                        </w:rPr>
                        <w:t xml:space="preserve">Number of children fully immunised at 24 months </w:t>
                      </w:r>
                    </w:p>
                    <w:p w14:paraId="0E5BF024" w14:textId="61AC3950" w:rsidR="00DE08F9" w:rsidRDefault="007E1B46" w:rsidP="00DE08F9">
                      <w:r>
                        <w:t xml:space="preserve">Eligible </w:t>
                      </w:r>
                      <w:r w:rsidR="00C2312D">
                        <w:t xml:space="preserve">babies Q2 </w:t>
                      </w:r>
                      <w:r w:rsidR="00C93AAD">
                        <w:t xml:space="preserve">2024/25 = </w:t>
                      </w:r>
                      <w:r w:rsidR="00B3030C">
                        <w:t>14,891</w:t>
                      </w:r>
                    </w:p>
                    <w:p w14:paraId="05239698" w14:textId="4756ECEA" w:rsidR="00B3030C" w:rsidRDefault="00F97652" w:rsidP="00DE08F9">
                      <w:r>
                        <w:t xml:space="preserve">Fully immunised = </w:t>
                      </w:r>
                      <w:r w:rsidR="00216064">
                        <w:t>11,462</w:t>
                      </w:r>
                    </w:p>
                    <w:p w14:paraId="781855D0" w14:textId="77777777" w:rsidR="00DE08F9" w:rsidRDefault="00DE08F9" w:rsidP="00DE08F9"/>
                    <w:p w14:paraId="58A10A5E" w14:textId="77777777" w:rsidR="00DE08F9" w:rsidRDefault="00DE08F9" w:rsidP="00DE08F9"/>
                    <w:p w14:paraId="35179117" w14:textId="77777777" w:rsidR="00DE08F9" w:rsidRDefault="00DE08F9" w:rsidP="00DE08F9"/>
                  </w:txbxContent>
                </v:textbox>
                <w10:wrap type="square" anchorx="margin"/>
              </v:shape>
            </w:pict>
          </mc:Fallback>
        </mc:AlternateContent>
      </w:r>
      <w:r w:rsidR="00EC6A64" w:rsidRPr="00013CB9">
        <w:rPr>
          <w:b/>
          <w:bCs/>
          <w:noProof/>
          <w:sz w:val="22"/>
          <w:szCs w:val="22"/>
        </w:rPr>
        <mc:AlternateContent>
          <mc:Choice Requires="wps">
            <w:drawing>
              <wp:anchor distT="45720" distB="45720" distL="114300" distR="114300" simplePos="0" relativeHeight="251658262" behindDoc="0" locked="0" layoutInCell="1" allowOverlap="1" wp14:anchorId="7038983E" wp14:editId="5BE6996A">
                <wp:simplePos x="0" y="0"/>
                <wp:positionH relativeFrom="margin">
                  <wp:posOffset>-120650</wp:posOffset>
                </wp:positionH>
                <wp:positionV relativeFrom="paragraph">
                  <wp:posOffset>751205</wp:posOffset>
                </wp:positionV>
                <wp:extent cx="4895850" cy="1404620"/>
                <wp:effectExtent l="0" t="0" r="19050" b="24130"/>
                <wp:wrapSquare wrapText="bothSides"/>
                <wp:docPr id="606696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5850" cy="1404620"/>
                        </a:xfrm>
                        <a:prstGeom prst="rect">
                          <a:avLst/>
                        </a:prstGeom>
                        <a:solidFill>
                          <a:srgbClr val="FFFFFF"/>
                        </a:solidFill>
                        <a:ln w="9525">
                          <a:solidFill>
                            <a:srgbClr val="000000"/>
                          </a:solidFill>
                          <a:miter lim="800000"/>
                          <a:headEnd/>
                          <a:tailEnd/>
                        </a:ln>
                      </wps:spPr>
                      <wps:txbx>
                        <w:txbxContent>
                          <w:p w14:paraId="1D93FED5" w14:textId="77777777" w:rsidR="00DE08F9" w:rsidRPr="00B37CE5" w:rsidRDefault="00DE08F9" w:rsidP="00313FFE">
                            <w:pPr>
                              <w:spacing w:after="0" w:line="240" w:lineRule="auto"/>
                              <w:rPr>
                                <w:b/>
                                <w:bCs/>
                                <w:sz w:val="22"/>
                                <w:szCs w:val="22"/>
                              </w:rPr>
                            </w:pPr>
                            <w:r w:rsidRPr="00B37CE5">
                              <w:rPr>
                                <w:b/>
                                <w:bCs/>
                                <w:sz w:val="22"/>
                                <w:szCs w:val="22"/>
                              </w:rPr>
                              <w:t>Q2 overview</w:t>
                            </w:r>
                          </w:p>
                          <w:p w14:paraId="0F8D5F4B" w14:textId="373AA0C0"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Vaccinations are one of the most effective ways to keep you and your child</w:t>
                            </w:r>
                            <w:r w:rsidR="00770AF1">
                              <w:rPr>
                                <w:rFonts w:eastAsia="Times New Roman" w:cs="Times New Roman"/>
                                <w:color w:val="000000"/>
                                <w:spacing w:val="-6"/>
                                <w:kern w:val="0"/>
                                <w:sz w:val="22"/>
                                <w:szCs w:val="22"/>
                                <w:lang w:eastAsia="en-NZ"/>
                                <w14:ligatures w14:val="none"/>
                              </w:rPr>
                              <w:t xml:space="preserve"> safe</w:t>
                            </w:r>
                            <w:r w:rsidRPr="00313FFE">
                              <w:rPr>
                                <w:rFonts w:eastAsia="Times New Roman" w:cs="Times New Roman"/>
                                <w:color w:val="000000"/>
                                <w:spacing w:val="-6"/>
                                <w:kern w:val="0"/>
                                <w:sz w:val="22"/>
                                <w:szCs w:val="22"/>
                                <w:lang w:eastAsia="en-NZ"/>
                                <w14:ligatures w14:val="none"/>
                              </w:rPr>
                              <w:t xml:space="preserve">. By ensuring that every child is vaccinated, we help protect the health of all New Zealanders. </w:t>
                            </w:r>
                          </w:p>
                          <w:p w14:paraId="3D8D66D6" w14:textId="77777777"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 xml:space="preserve">Immunisation rates have been decreasing steadily over the past few years. This is due to a range of contributing factors, such as vaccine hesitancy, vaccine misinformation/disinformation and barriers to access to vaccinations (including capacity issues within general practice who deliver between 85 – 90 per cent of childhood vaccinations). </w:t>
                            </w:r>
                          </w:p>
                          <w:p w14:paraId="74AEE81F" w14:textId="77777777"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 xml:space="preserve">While Immunisation has been on a downward trajectory since 2014, the percentage coverage for children at 24 months increased in the last quarter. </w:t>
                            </w:r>
                          </w:p>
                          <w:p w14:paraId="750BD8EE" w14:textId="77777777"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Together with our partners across the health sector we are committed to maintaining this momentum and to achieve this we are implementing initiatives across five action areas:</w:t>
                            </w:r>
                          </w:p>
                          <w:p w14:paraId="628E2369" w14:textId="55CDC371"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ncreasing targeted and opportunistic immunisation for priority populations</w:t>
                            </w:r>
                          </w:p>
                          <w:p w14:paraId="01F16437" w14:textId="24B18573"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e</w:t>
                            </w:r>
                            <w:r w:rsidR="00313FFE" w:rsidRPr="00313FFE">
                              <w:rPr>
                                <w:rFonts w:eastAsia="Times New Roman" w:cs="Times New Roman"/>
                                <w:color w:val="000000"/>
                                <w:kern w:val="0"/>
                                <w:sz w:val="22"/>
                                <w:szCs w:val="22"/>
                                <w:lang w:eastAsia="en-NZ"/>
                                <w14:ligatures w14:val="none"/>
                              </w:rPr>
                              <w:t>nabling best practice immunisation efforts</w:t>
                            </w:r>
                          </w:p>
                          <w:p w14:paraId="249E4921" w14:textId="32206013"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ncreas</w:t>
                            </w:r>
                            <w:r w:rsidR="00BA6E0C">
                              <w:rPr>
                                <w:rFonts w:eastAsia="Times New Roman" w:cs="Times New Roman"/>
                                <w:color w:val="000000"/>
                                <w:kern w:val="0"/>
                                <w:sz w:val="22"/>
                                <w:szCs w:val="22"/>
                                <w:lang w:eastAsia="en-NZ"/>
                                <w14:ligatures w14:val="none"/>
                              </w:rPr>
                              <w:t>ing</w:t>
                            </w:r>
                            <w:r w:rsidR="00313FFE" w:rsidRPr="00313FFE">
                              <w:rPr>
                                <w:rFonts w:eastAsia="Times New Roman" w:cs="Times New Roman"/>
                                <w:color w:val="000000"/>
                                <w:kern w:val="0"/>
                                <w:sz w:val="22"/>
                                <w:szCs w:val="22"/>
                                <w:lang w:eastAsia="en-NZ"/>
                                <w14:ligatures w14:val="none"/>
                              </w:rPr>
                              <w:t xml:space="preserve"> whānau and community engagement</w:t>
                            </w:r>
                          </w:p>
                          <w:p w14:paraId="676844D7" w14:textId="042DC478"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ncreas</w:t>
                            </w:r>
                            <w:r w:rsidR="00BA6E0C">
                              <w:rPr>
                                <w:rFonts w:eastAsia="Times New Roman" w:cs="Times New Roman"/>
                                <w:color w:val="000000"/>
                                <w:kern w:val="0"/>
                                <w:sz w:val="22"/>
                                <w:szCs w:val="22"/>
                                <w:lang w:eastAsia="en-NZ"/>
                                <w14:ligatures w14:val="none"/>
                              </w:rPr>
                              <w:t>ing</w:t>
                            </w:r>
                            <w:r w:rsidR="00313FFE" w:rsidRPr="00313FFE">
                              <w:rPr>
                                <w:rFonts w:eastAsia="Times New Roman" w:cs="Times New Roman"/>
                                <w:color w:val="000000"/>
                                <w:kern w:val="0"/>
                                <w:sz w:val="22"/>
                                <w:szCs w:val="22"/>
                                <w:lang w:eastAsia="en-NZ"/>
                                <w14:ligatures w14:val="none"/>
                              </w:rPr>
                              <w:t xml:space="preserve"> workforce capacity and capability</w:t>
                            </w:r>
                          </w:p>
                          <w:p w14:paraId="3135D81A" w14:textId="0F1FDFA3" w:rsidR="00DE08F9" w:rsidRPr="00B37CE5"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mprov</w:t>
                            </w:r>
                            <w:r w:rsidR="00BA6E0C">
                              <w:rPr>
                                <w:rFonts w:eastAsia="Times New Roman" w:cs="Times New Roman"/>
                                <w:color w:val="000000"/>
                                <w:kern w:val="0"/>
                                <w:sz w:val="22"/>
                                <w:szCs w:val="22"/>
                                <w:lang w:eastAsia="en-NZ"/>
                                <w14:ligatures w14:val="none"/>
                              </w:rPr>
                              <w:t>ing</w:t>
                            </w:r>
                            <w:r w:rsidR="00313FFE" w:rsidRPr="00313FFE">
                              <w:rPr>
                                <w:rFonts w:eastAsia="Times New Roman" w:cs="Times New Roman"/>
                                <w:color w:val="000000"/>
                                <w:kern w:val="0"/>
                                <w:sz w:val="22"/>
                                <w:szCs w:val="22"/>
                                <w:lang w:eastAsia="en-NZ"/>
                                <w14:ligatures w14:val="none"/>
                              </w:rPr>
                              <w:t xml:space="preserve"> data technological capability.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38983E" id="_x0000_s1054" type="#_x0000_t202" style="position:absolute;margin-left:-9.5pt;margin-top:59.15pt;width:385.5pt;height:110.6pt;z-index:25165826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">
                <v:textbox style="mso-fit-shape-to-text:t">
                  <w:txbxContent>
                    <w:p w14:paraId="1D93FED5" w14:textId="77777777" w:rsidR="00DE08F9" w:rsidRPr="00B37CE5" w:rsidRDefault="00DE08F9" w:rsidP="00313FFE">
                      <w:pPr>
                        <w:spacing w:after="0" w:line="240" w:lineRule="auto"/>
                        <w:rPr>
                          <w:b/>
                          <w:bCs/>
                          <w:sz w:val="22"/>
                          <w:szCs w:val="22"/>
                        </w:rPr>
                      </w:pPr>
                      <w:r w:rsidRPr="00B37CE5">
                        <w:rPr>
                          <w:b/>
                          <w:bCs/>
                          <w:sz w:val="22"/>
                          <w:szCs w:val="22"/>
                        </w:rPr>
                        <w:t>Q2 overview</w:t>
                      </w:r>
                    </w:p>
                    <w:p w14:paraId="0F8D5F4B" w14:textId="373AA0C0"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Vaccinations are one of the most effective ways to keep you and your child</w:t>
                      </w:r>
                      <w:r w:rsidR="00770AF1">
                        <w:rPr>
                          <w:rFonts w:eastAsia="Times New Roman" w:cs="Times New Roman"/>
                          <w:color w:val="000000"/>
                          <w:spacing w:val="-6"/>
                          <w:kern w:val="0"/>
                          <w:sz w:val="22"/>
                          <w:szCs w:val="22"/>
                          <w:lang w:eastAsia="en-NZ"/>
                          <w14:ligatures w14:val="none"/>
                        </w:rPr>
                        <w:t xml:space="preserve"> safe</w:t>
                      </w:r>
                      <w:r w:rsidRPr="00313FFE">
                        <w:rPr>
                          <w:rFonts w:eastAsia="Times New Roman" w:cs="Times New Roman"/>
                          <w:color w:val="000000"/>
                          <w:spacing w:val="-6"/>
                          <w:kern w:val="0"/>
                          <w:sz w:val="22"/>
                          <w:szCs w:val="22"/>
                          <w:lang w:eastAsia="en-NZ"/>
                          <w14:ligatures w14:val="none"/>
                        </w:rPr>
                        <w:t xml:space="preserve">. By ensuring that every child is vaccinated, we help protect the health of all New Zealanders. </w:t>
                      </w:r>
                    </w:p>
                    <w:p w14:paraId="3D8D66D6" w14:textId="77777777"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 xml:space="preserve">Immunisation rates have been decreasing steadily over the past few years. This is due to a range of contributing factors, such as vaccine hesitancy, vaccine misinformation/disinformation and barriers to access to vaccinations (including capacity issues within general practice who deliver between 85 – 90 per cent of childhood vaccinations). </w:t>
                      </w:r>
                    </w:p>
                    <w:p w14:paraId="74AEE81F" w14:textId="77777777"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 xml:space="preserve">While Immunisation has been on a downward trajectory since 2014, the percentage coverage for children at 24 months increased in the last quarter. </w:t>
                      </w:r>
                    </w:p>
                    <w:p w14:paraId="750BD8EE" w14:textId="77777777" w:rsidR="00313FFE" w:rsidRPr="00313FFE" w:rsidRDefault="00313FFE" w:rsidP="00313FFE">
                      <w:pPr>
                        <w:spacing w:after="0" w:line="240" w:lineRule="auto"/>
                        <w:rPr>
                          <w:rFonts w:eastAsia="Times New Roman" w:cs="Times New Roman"/>
                          <w:color w:val="000000"/>
                          <w:spacing w:val="-6"/>
                          <w:kern w:val="0"/>
                          <w:sz w:val="22"/>
                          <w:szCs w:val="22"/>
                          <w:lang w:eastAsia="en-NZ"/>
                          <w14:ligatures w14:val="none"/>
                        </w:rPr>
                      </w:pPr>
                      <w:r w:rsidRPr="00313FFE">
                        <w:rPr>
                          <w:rFonts w:eastAsia="Times New Roman" w:cs="Times New Roman"/>
                          <w:color w:val="000000"/>
                          <w:spacing w:val="-6"/>
                          <w:kern w:val="0"/>
                          <w:sz w:val="22"/>
                          <w:szCs w:val="22"/>
                          <w:lang w:eastAsia="en-NZ"/>
                          <w14:ligatures w14:val="none"/>
                        </w:rPr>
                        <w:t>Together with our partners across the health sector we are committed to maintaining this momentum and to achieve this we are implementing initiatives across five action areas:</w:t>
                      </w:r>
                    </w:p>
                    <w:p w14:paraId="628E2369" w14:textId="55CDC371"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ncreasing targeted and opportunistic immunisation for priority populations</w:t>
                      </w:r>
                    </w:p>
                    <w:p w14:paraId="01F16437" w14:textId="24B18573"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e</w:t>
                      </w:r>
                      <w:r w:rsidR="00313FFE" w:rsidRPr="00313FFE">
                        <w:rPr>
                          <w:rFonts w:eastAsia="Times New Roman" w:cs="Times New Roman"/>
                          <w:color w:val="000000"/>
                          <w:kern w:val="0"/>
                          <w:sz w:val="22"/>
                          <w:szCs w:val="22"/>
                          <w:lang w:eastAsia="en-NZ"/>
                          <w14:ligatures w14:val="none"/>
                        </w:rPr>
                        <w:t>nabling best practice immunisation efforts</w:t>
                      </w:r>
                    </w:p>
                    <w:p w14:paraId="249E4921" w14:textId="32206013"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ncreas</w:t>
                      </w:r>
                      <w:r w:rsidR="00BA6E0C">
                        <w:rPr>
                          <w:rFonts w:eastAsia="Times New Roman" w:cs="Times New Roman"/>
                          <w:color w:val="000000"/>
                          <w:kern w:val="0"/>
                          <w:sz w:val="22"/>
                          <w:szCs w:val="22"/>
                          <w:lang w:eastAsia="en-NZ"/>
                          <w14:ligatures w14:val="none"/>
                        </w:rPr>
                        <w:t>ing</w:t>
                      </w:r>
                      <w:r w:rsidR="00313FFE" w:rsidRPr="00313FFE">
                        <w:rPr>
                          <w:rFonts w:eastAsia="Times New Roman" w:cs="Times New Roman"/>
                          <w:color w:val="000000"/>
                          <w:kern w:val="0"/>
                          <w:sz w:val="22"/>
                          <w:szCs w:val="22"/>
                          <w:lang w:eastAsia="en-NZ"/>
                          <w14:ligatures w14:val="none"/>
                        </w:rPr>
                        <w:t xml:space="preserve"> whānau and community engagement</w:t>
                      </w:r>
                    </w:p>
                    <w:p w14:paraId="676844D7" w14:textId="042DC478" w:rsidR="00313FFE" w:rsidRPr="00313FFE"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ncreas</w:t>
                      </w:r>
                      <w:r w:rsidR="00BA6E0C">
                        <w:rPr>
                          <w:rFonts w:eastAsia="Times New Roman" w:cs="Times New Roman"/>
                          <w:color w:val="000000"/>
                          <w:kern w:val="0"/>
                          <w:sz w:val="22"/>
                          <w:szCs w:val="22"/>
                          <w:lang w:eastAsia="en-NZ"/>
                          <w14:ligatures w14:val="none"/>
                        </w:rPr>
                        <w:t>ing</w:t>
                      </w:r>
                      <w:r w:rsidR="00313FFE" w:rsidRPr="00313FFE">
                        <w:rPr>
                          <w:rFonts w:eastAsia="Times New Roman" w:cs="Times New Roman"/>
                          <w:color w:val="000000"/>
                          <w:kern w:val="0"/>
                          <w:sz w:val="22"/>
                          <w:szCs w:val="22"/>
                          <w:lang w:eastAsia="en-NZ"/>
                          <w14:ligatures w14:val="none"/>
                        </w:rPr>
                        <w:t xml:space="preserve"> workforce capacity and capability</w:t>
                      </w:r>
                    </w:p>
                    <w:p w14:paraId="3135D81A" w14:textId="0F1FDFA3" w:rsidR="00DE08F9" w:rsidRPr="00B37CE5" w:rsidRDefault="00770AF1" w:rsidP="00313FFE">
                      <w:pPr>
                        <w:numPr>
                          <w:ilvl w:val="0"/>
                          <w:numId w:val="1"/>
                        </w:numPr>
                        <w:spacing w:after="0" w:line="240" w:lineRule="auto"/>
                        <w:rPr>
                          <w:rFonts w:eastAsia="Times New Roman" w:cs="Times New Roman"/>
                          <w:kern w:val="0"/>
                          <w:sz w:val="22"/>
                          <w:szCs w:val="22"/>
                          <w:lang w:eastAsia="en-NZ"/>
                          <w14:ligatures w14:val="none"/>
                        </w:rPr>
                      </w:pPr>
                      <w:r>
                        <w:rPr>
                          <w:rFonts w:eastAsia="Times New Roman" w:cs="Times New Roman"/>
                          <w:color w:val="000000"/>
                          <w:kern w:val="0"/>
                          <w:sz w:val="22"/>
                          <w:szCs w:val="22"/>
                          <w:lang w:eastAsia="en-NZ"/>
                          <w14:ligatures w14:val="none"/>
                        </w:rPr>
                        <w:t>i</w:t>
                      </w:r>
                      <w:r w:rsidR="00313FFE" w:rsidRPr="00313FFE">
                        <w:rPr>
                          <w:rFonts w:eastAsia="Times New Roman" w:cs="Times New Roman"/>
                          <w:color w:val="000000"/>
                          <w:kern w:val="0"/>
                          <w:sz w:val="22"/>
                          <w:szCs w:val="22"/>
                          <w:lang w:eastAsia="en-NZ"/>
                          <w14:ligatures w14:val="none"/>
                        </w:rPr>
                        <w:t>mprov</w:t>
                      </w:r>
                      <w:r w:rsidR="00BA6E0C">
                        <w:rPr>
                          <w:rFonts w:eastAsia="Times New Roman" w:cs="Times New Roman"/>
                          <w:color w:val="000000"/>
                          <w:kern w:val="0"/>
                          <w:sz w:val="22"/>
                          <w:szCs w:val="22"/>
                          <w:lang w:eastAsia="en-NZ"/>
                          <w14:ligatures w14:val="none"/>
                        </w:rPr>
                        <w:t>ing</w:t>
                      </w:r>
                      <w:r w:rsidR="00313FFE" w:rsidRPr="00313FFE">
                        <w:rPr>
                          <w:rFonts w:eastAsia="Times New Roman" w:cs="Times New Roman"/>
                          <w:color w:val="000000"/>
                          <w:kern w:val="0"/>
                          <w:sz w:val="22"/>
                          <w:szCs w:val="22"/>
                          <w:lang w:eastAsia="en-NZ"/>
                          <w14:ligatures w14:val="none"/>
                        </w:rPr>
                        <w:t xml:space="preserve"> data technological capability. </w:t>
                      </w:r>
                    </w:p>
                  </w:txbxContent>
                </v:textbox>
                <w10:wrap type="square" anchorx="margin"/>
              </v:shape>
            </w:pict>
          </mc:Fallback>
        </mc:AlternateContent>
      </w:r>
      <w:r w:rsidR="00DE08F9" w:rsidRPr="00013CB9">
        <w:rPr>
          <w:b/>
          <w:bCs/>
          <w:sz w:val="22"/>
          <w:szCs w:val="22"/>
        </w:rPr>
        <w:t>Results compared with Q2 2023/24</w:t>
      </w:r>
    </w:p>
    <w:tbl>
      <w:tblPr>
        <w:tblStyle w:val="TableGrid"/>
        <w:tblW w:w="0" w:type="auto"/>
        <w:tblLook w:val="04A0" w:firstRow="1" w:lastRow="0" w:firstColumn="1" w:lastColumn="0" w:noHBand="0" w:noVBand="1"/>
      </w:tblPr>
      <w:tblGrid>
        <w:gridCol w:w="2689"/>
        <w:gridCol w:w="1559"/>
        <w:gridCol w:w="1559"/>
        <w:gridCol w:w="1297"/>
      </w:tblGrid>
      <w:tr w:rsidR="00DE08F9" w14:paraId="435E8861" w14:textId="77777777" w:rsidTr="00DA6442">
        <w:trPr>
          <w:trHeight w:val="266"/>
        </w:trPr>
        <w:tc>
          <w:tcPr>
            <w:tcW w:w="2689" w:type="dxa"/>
          </w:tcPr>
          <w:p w14:paraId="43A02579" w14:textId="77777777" w:rsidR="00DE08F9" w:rsidRPr="00013CB9" w:rsidRDefault="00DE08F9" w:rsidP="00EF4F4F">
            <w:pPr>
              <w:rPr>
                <w:sz w:val="22"/>
                <w:szCs w:val="22"/>
              </w:rPr>
            </w:pPr>
          </w:p>
        </w:tc>
        <w:tc>
          <w:tcPr>
            <w:tcW w:w="1559" w:type="dxa"/>
          </w:tcPr>
          <w:p w14:paraId="71CA7197" w14:textId="77777777" w:rsidR="00DE08F9" w:rsidRPr="00013CB9" w:rsidRDefault="00DE08F9" w:rsidP="00EF4F4F">
            <w:pPr>
              <w:rPr>
                <w:sz w:val="22"/>
                <w:szCs w:val="22"/>
              </w:rPr>
            </w:pPr>
            <w:r w:rsidRPr="00013CB9">
              <w:rPr>
                <w:sz w:val="22"/>
                <w:szCs w:val="22"/>
              </w:rPr>
              <w:t>Q2 2023/24</w:t>
            </w:r>
          </w:p>
        </w:tc>
        <w:tc>
          <w:tcPr>
            <w:tcW w:w="1559" w:type="dxa"/>
          </w:tcPr>
          <w:p w14:paraId="7E749780" w14:textId="77777777" w:rsidR="00DE08F9" w:rsidRPr="00013CB9" w:rsidRDefault="00DE08F9" w:rsidP="00EF4F4F">
            <w:pPr>
              <w:rPr>
                <w:sz w:val="22"/>
                <w:szCs w:val="22"/>
              </w:rPr>
            </w:pPr>
            <w:r w:rsidRPr="00013CB9">
              <w:rPr>
                <w:sz w:val="22"/>
                <w:szCs w:val="22"/>
              </w:rPr>
              <w:t>Q2 2024/25</w:t>
            </w:r>
          </w:p>
        </w:tc>
        <w:tc>
          <w:tcPr>
            <w:tcW w:w="1297" w:type="dxa"/>
          </w:tcPr>
          <w:p w14:paraId="59E50E32" w14:textId="77777777" w:rsidR="00DE08F9" w:rsidRPr="00013CB9" w:rsidRDefault="00DE08F9" w:rsidP="00EF4F4F">
            <w:pPr>
              <w:rPr>
                <w:sz w:val="22"/>
                <w:szCs w:val="22"/>
              </w:rPr>
            </w:pPr>
            <w:r w:rsidRPr="00013CB9">
              <w:rPr>
                <w:sz w:val="22"/>
                <w:szCs w:val="22"/>
              </w:rPr>
              <w:t>% change</w:t>
            </w:r>
          </w:p>
        </w:tc>
      </w:tr>
      <w:tr w:rsidR="00DE08F9" w14:paraId="26DA8700" w14:textId="77777777" w:rsidTr="00134910">
        <w:trPr>
          <w:trHeight w:val="463"/>
        </w:trPr>
        <w:tc>
          <w:tcPr>
            <w:tcW w:w="2689" w:type="dxa"/>
          </w:tcPr>
          <w:p w14:paraId="1CA2C084" w14:textId="29FCBAA1" w:rsidR="00DE08F9" w:rsidRPr="00013CB9" w:rsidRDefault="004C56D2" w:rsidP="00EF4F4F">
            <w:pPr>
              <w:rPr>
                <w:sz w:val="22"/>
                <w:szCs w:val="22"/>
              </w:rPr>
            </w:pPr>
            <w:r w:rsidRPr="00013CB9">
              <w:rPr>
                <w:sz w:val="22"/>
                <w:szCs w:val="22"/>
              </w:rPr>
              <w:t>Improved immunisation for children 24mnth</w:t>
            </w:r>
          </w:p>
        </w:tc>
        <w:tc>
          <w:tcPr>
            <w:tcW w:w="1559" w:type="dxa"/>
            <w:vAlign w:val="center"/>
          </w:tcPr>
          <w:p w14:paraId="2AC0422D" w14:textId="457FDA7D" w:rsidR="00DE08F9" w:rsidRPr="00013CB9" w:rsidRDefault="004C56D2" w:rsidP="00134910">
            <w:pPr>
              <w:jc w:val="center"/>
              <w:rPr>
                <w:sz w:val="22"/>
                <w:szCs w:val="22"/>
              </w:rPr>
            </w:pPr>
            <w:r w:rsidRPr="00013CB9">
              <w:rPr>
                <w:sz w:val="22"/>
                <w:szCs w:val="22"/>
              </w:rPr>
              <w:t>77.2 %</w:t>
            </w:r>
          </w:p>
        </w:tc>
        <w:tc>
          <w:tcPr>
            <w:tcW w:w="1559" w:type="dxa"/>
            <w:vAlign w:val="center"/>
          </w:tcPr>
          <w:p w14:paraId="2CB770FF" w14:textId="1D2A5E29" w:rsidR="00DE08F9" w:rsidRPr="00013CB9" w:rsidRDefault="004C56D2" w:rsidP="00134910">
            <w:pPr>
              <w:jc w:val="center"/>
              <w:rPr>
                <w:sz w:val="22"/>
                <w:szCs w:val="22"/>
              </w:rPr>
            </w:pPr>
            <w:r w:rsidRPr="00013CB9">
              <w:rPr>
                <w:sz w:val="22"/>
                <w:szCs w:val="22"/>
              </w:rPr>
              <w:t>77.0 %</w:t>
            </w:r>
          </w:p>
        </w:tc>
        <w:tc>
          <w:tcPr>
            <w:tcW w:w="1297" w:type="dxa"/>
            <w:vAlign w:val="center"/>
          </w:tcPr>
          <w:p w14:paraId="1476A667" w14:textId="6E2E9D9C" w:rsidR="00DE08F9" w:rsidRPr="00013CB9" w:rsidRDefault="004C56D2" w:rsidP="00134910">
            <w:pPr>
              <w:jc w:val="center"/>
              <w:rPr>
                <w:b/>
                <w:bCs/>
                <w:sz w:val="22"/>
                <w:szCs w:val="22"/>
              </w:rPr>
            </w:pPr>
            <w:r w:rsidRPr="00013CB9">
              <w:rPr>
                <w:b/>
                <w:bCs/>
                <w:color w:val="C00000"/>
                <w:sz w:val="22"/>
                <w:szCs w:val="22"/>
              </w:rPr>
              <w:t>-0.2%</w:t>
            </w:r>
          </w:p>
        </w:tc>
      </w:tr>
    </w:tbl>
    <w:p w14:paraId="2879CCB7" w14:textId="302A387B" w:rsidR="00DE08F9" w:rsidRPr="00622632" w:rsidRDefault="00DE08F9" w:rsidP="00DE08F9">
      <w:pPr>
        <w:spacing w:after="0" w:line="240" w:lineRule="auto"/>
        <w:jc w:val="right"/>
        <w:rPr>
          <w:b/>
          <w:bCs/>
        </w:rPr>
      </w:pPr>
      <w:r w:rsidRPr="00622632">
        <w:rPr>
          <w:b/>
          <w:bCs/>
        </w:rPr>
        <w:t>Health</w:t>
      </w:r>
      <w:r>
        <w:t xml:space="preserve"> </w:t>
      </w:r>
      <w:r w:rsidRPr="00622632">
        <w:rPr>
          <w:b/>
          <w:bCs/>
        </w:rPr>
        <w:t>New Zealand</w:t>
      </w:r>
    </w:p>
    <w:p w14:paraId="63AF476B" w14:textId="77777777" w:rsidR="00DE08F9" w:rsidRPr="00622632" w:rsidRDefault="00DE08F9" w:rsidP="00DE08F9">
      <w:pPr>
        <w:spacing w:after="0" w:line="240" w:lineRule="auto"/>
        <w:jc w:val="right"/>
        <w:rPr>
          <w:b/>
          <w:bCs/>
        </w:rPr>
      </w:pPr>
      <w:r w:rsidRPr="00622632">
        <w:rPr>
          <w:b/>
          <w:bCs/>
        </w:rPr>
        <w:t>Te Whatu Ora</w:t>
      </w:r>
    </w:p>
    <w:p w14:paraId="5ADD19BD" w14:textId="281EF564" w:rsidR="00622632" w:rsidRPr="00622632" w:rsidRDefault="00FD65B0" w:rsidP="00DE08F9">
      <w:pPr>
        <w:spacing w:after="0" w:line="240" w:lineRule="auto"/>
        <w:rPr>
          <w:b/>
          <w:bCs/>
        </w:rPr>
      </w:pPr>
      <w:r w:rsidRPr="00FD65B0">
        <w:rPr>
          <w:b/>
          <w:bCs/>
          <w:noProof/>
        </w:rPr>
        <mc:AlternateContent>
          <mc:Choice Requires="wps">
            <w:drawing>
              <wp:anchor distT="45720" distB="45720" distL="114300" distR="114300" simplePos="0" relativeHeight="251658268" behindDoc="0" locked="0" layoutInCell="1" allowOverlap="1" wp14:anchorId="46B8C58F" wp14:editId="291CC7A2">
                <wp:simplePos x="0" y="0"/>
                <wp:positionH relativeFrom="margin">
                  <wp:posOffset>-111125</wp:posOffset>
                </wp:positionH>
                <wp:positionV relativeFrom="paragraph">
                  <wp:posOffset>349885</wp:posOffset>
                </wp:positionV>
                <wp:extent cx="9696450" cy="352425"/>
                <wp:effectExtent l="0" t="0" r="19050" b="28575"/>
                <wp:wrapNone/>
                <wp:docPr id="1710747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0" cy="352425"/>
                        </a:xfrm>
                        <a:prstGeom prst="rect">
                          <a:avLst/>
                        </a:prstGeom>
                        <a:solidFill>
                          <a:srgbClr val="FFFFFF"/>
                        </a:solidFill>
                        <a:ln w="9525">
                          <a:solidFill>
                            <a:srgbClr val="000000"/>
                          </a:solidFill>
                          <a:miter lim="800000"/>
                          <a:headEnd/>
                          <a:tailEnd/>
                        </a:ln>
                      </wps:spPr>
                      <wps:txbx>
                        <w:txbxContent>
                          <w:p w14:paraId="12937511"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3DFED7BB" w14:textId="70305613"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74A6F081" w14:textId="77777777" w:rsidR="00FD65B0" w:rsidRPr="00FD65B0" w:rsidRDefault="00FD65B0" w:rsidP="00FD65B0">
                            <w:pPr>
                              <w:spacing w:after="0" w:line="240" w:lineRule="auto"/>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B8C58F" id="_x0000_s1055" type="#_x0000_t202" style="position:absolute;margin-left:-8.75pt;margin-top:27.55pt;width:763.5pt;height:27.75pt;z-index:2516582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">
                <v:textbox>
                  <w:txbxContent>
                    <w:p w14:paraId="12937511" w14:textId="77777777" w:rsidR="00FD65B0" w:rsidRPr="00FD65B0" w:rsidRDefault="00FD65B0" w:rsidP="00FD65B0">
                      <w:pPr>
                        <w:spacing w:after="0" w:line="240" w:lineRule="auto"/>
                        <w:rPr>
                          <w:sz w:val="16"/>
                          <w:szCs w:val="16"/>
                        </w:rPr>
                      </w:pPr>
                      <w:r w:rsidRPr="00FD65B0">
                        <w:rPr>
                          <w:b/>
                          <w:bCs/>
                          <w:sz w:val="16"/>
                          <w:szCs w:val="16"/>
                        </w:rPr>
                        <w:t>*Quarter 1 reported position</w:t>
                      </w:r>
                    </w:p>
                    <w:p w14:paraId="3DFED7BB" w14:textId="70305613" w:rsidR="00FD65B0" w:rsidRPr="00FD65B0" w:rsidRDefault="00FD65B0" w:rsidP="00FD65B0">
                      <w:pPr>
                        <w:spacing w:after="0" w:line="240" w:lineRule="auto"/>
                        <w:rPr>
                          <w:sz w:val="16"/>
                          <w:szCs w:val="16"/>
                        </w:rPr>
                      </w:pPr>
                      <w:r w:rsidRPr="00FD65B0">
                        <w:rPr>
                          <w:b/>
                          <w:bCs/>
                          <w:sz w:val="16"/>
                          <w:szCs w:val="16"/>
                        </w:rPr>
                        <w:t>Factsheets contain figures used in Quarter 2 report.</w:t>
                      </w:r>
                      <w:r w:rsidRPr="00FD65B0">
                        <w:rPr>
                          <w:sz w:val="16"/>
                          <w:szCs w:val="16"/>
                        </w:rPr>
                        <w:t xml:space="preserve"> Health target data changes over time and there may be slight discrepancies between reports dependent on their time of publication</w:t>
                      </w:r>
                    </w:p>
                    <w:p w14:paraId="74A6F081" w14:textId="77777777" w:rsidR="00FD65B0" w:rsidRPr="00FD65B0" w:rsidRDefault="00FD65B0" w:rsidP="00FD65B0">
                      <w:pPr>
                        <w:spacing w:after="0" w:line="240" w:lineRule="auto"/>
                        <w:rPr>
                          <w:sz w:val="16"/>
                          <w:szCs w:val="16"/>
                        </w:rPr>
                      </w:pPr>
                    </w:p>
                  </w:txbxContent>
                </v:textbox>
                <w10:wrap anchorx="margin"/>
              </v:shape>
            </w:pict>
          </mc:Fallback>
        </mc:AlternateContent>
      </w:r>
    </w:p>
    <w:sectPr w:rsidR="00622632" w:rsidRPr="00622632" w:rsidSect="0007746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F2AE7"/>
    <w:multiLevelType w:val="multilevel"/>
    <w:tmpl w:val="59627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747B61"/>
    <w:multiLevelType w:val="hybridMultilevel"/>
    <w:tmpl w:val="2056F4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371490813">
    <w:abstractNumId w:val="1"/>
  </w:num>
  <w:num w:numId="2" w16cid:durableId="371616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D2E"/>
    <w:rsid w:val="00013CB9"/>
    <w:rsid w:val="000202A0"/>
    <w:rsid w:val="000359E5"/>
    <w:rsid w:val="00077462"/>
    <w:rsid w:val="000F2872"/>
    <w:rsid w:val="00134910"/>
    <w:rsid w:val="001B542A"/>
    <w:rsid w:val="001F17D8"/>
    <w:rsid w:val="00216064"/>
    <w:rsid w:val="002958D3"/>
    <w:rsid w:val="00297002"/>
    <w:rsid w:val="002977BB"/>
    <w:rsid w:val="002D076A"/>
    <w:rsid w:val="002D17E6"/>
    <w:rsid w:val="00313FFE"/>
    <w:rsid w:val="00354700"/>
    <w:rsid w:val="00370599"/>
    <w:rsid w:val="003A0004"/>
    <w:rsid w:val="003A60C5"/>
    <w:rsid w:val="003B2E88"/>
    <w:rsid w:val="003D5C48"/>
    <w:rsid w:val="00421D2E"/>
    <w:rsid w:val="004269A2"/>
    <w:rsid w:val="00441124"/>
    <w:rsid w:val="0045786F"/>
    <w:rsid w:val="0048430B"/>
    <w:rsid w:val="004B3656"/>
    <w:rsid w:val="004C56D2"/>
    <w:rsid w:val="0050347C"/>
    <w:rsid w:val="0054246D"/>
    <w:rsid w:val="005F70E0"/>
    <w:rsid w:val="00615A20"/>
    <w:rsid w:val="00622632"/>
    <w:rsid w:val="006956B8"/>
    <w:rsid w:val="006A6101"/>
    <w:rsid w:val="00770AF1"/>
    <w:rsid w:val="007A6EF7"/>
    <w:rsid w:val="007E1B46"/>
    <w:rsid w:val="00870091"/>
    <w:rsid w:val="008A555E"/>
    <w:rsid w:val="008C5A52"/>
    <w:rsid w:val="009403CE"/>
    <w:rsid w:val="00A25B3F"/>
    <w:rsid w:val="00A95DFB"/>
    <w:rsid w:val="00AB3267"/>
    <w:rsid w:val="00AB7AE9"/>
    <w:rsid w:val="00AD66E2"/>
    <w:rsid w:val="00B00BBD"/>
    <w:rsid w:val="00B3030C"/>
    <w:rsid w:val="00B37CE5"/>
    <w:rsid w:val="00B83EEC"/>
    <w:rsid w:val="00BA6E0C"/>
    <w:rsid w:val="00C00DF0"/>
    <w:rsid w:val="00C106E7"/>
    <w:rsid w:val="00C15725"/>
    <w:rsid w:val="00C2312D"/>
    <w:rsid w:val="00C334C3"/>
    <w:rsid w:val="00C365A0"/>
    <w:rsid w:val="00C47FD0"/>
    <w:rsid w:val="00C51AC2"/>
    <w:rsid w:val="00C678B9"/>
    <w:rsid w:val="00C93AAD"/>
    <w:rsid w:val="00CA35FB"/>
    <w:rsid w:val="00CA5EC9"/>
    <w:rsid w:val="00D21E26"/>
    <w:rsid w:val="00D2326E"/>
    <w:rsid w:val="00D251A5"/>
    <w:rsid w:val="00DA6442"/>
    <w:rsid w:val="00DE08F9"/>
    <w:rsid w:val="00DF5BF3"/>
    <w:rsid w:val="00E37A30"/>
    <w:rsid w:val="00EC6A64"/>
    <w:rsid w:val="00F1056B"/>
    <w:rsid w:val="00F14083"/>
    <w:rsid w:val="00F45AB3"/>
    <w:rsid w:val="00F57A53"/>
    <w:rsid w:val="00F66B26"/>
    <w:rsid w:val="00F67748"/>
    <w:rsid w:val="00F80F14"/>
    <w:rsid w:val="00F84982"/>
    <w:rsid w:val="00F92EC5"/>
    <w:rsid w:val="00F936EC"/>
    <w:rsid w:val="00F97652"/>
    <w:rsid w:val="00FD65B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B0B0A"/>
  <w15:chartTrackingRefBased/>
  <w15:docId w15:val="{81EB2130-FAF0-472C-9E39-63B2049E5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1D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1D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1D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1D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1D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1D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1D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1D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1D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D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1D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1D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1D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1D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D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D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D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D2E"/>
    <w:rPr>
      <w:rFonts w:eastAsiaTheme="majorEastAsia" w:cstheme="majorBidi"/>
      <w:color w:val="272727" w:themeColor="text1" w:themeTint="D8"/>
    </w:rPr>
  </w:style>
  <w:style w:type="paragraph" w:styleId="Title">
    <w:name w:val="Title"/>
    <w:basedOn w:val="Normal"/>
    <w:next w:val="Normal"/>
    <w:link w:val="TitleChar"/>
    <w:uiPriority w:val="10"/>
    <w:qFormat/>
    <w:rsid w:val="00421D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1D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D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1D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D2E"/>
    <w:pPr>
      <w:spacing w:before="160"/>
      <w:jc w:val="center"/>
    </w:pPr>
    <w:rPr>
      <w:i/>
      <w:iCs/>
      <w:color w:val="404040" w:themeColor="text1" w:themeTint="BF"/>
    </w:rPr>
  </w:style>
  <w:style w:type="character" w:customStyle="1" w:styleId="QuoteChar">
    <w:name w:val="Quote Char"/>
    <w:basedOn w:val="DefaultParagraphFont"/>
    <w:link w:val="Quote"/>
    <w:uiPriority w:val="29"/>
    <w:rsid w:val="00421D2E"/>
    <w:rPr>
      <w:i/>
      <w:iCs/>
      <w:color w:val="404040" w:themeColor="text1" w:themeTint="BF"/>
    </w:rPr>
  </w:style>
  <w:style w:type="paragraph" w:styleId="ListParagraph">
    <w:name w:val="List Paragraph"/>
    <w:basedOn w:val="Normal"/>
    <w:uiPriority w:val="34"/>
    <w:qFormat/>
    <w:rsid w:val="00421D2E"/>
    <w:pPr>
      <w:ind w:left="720"/>
      <w:contextualSpacing/>
    </w:pPr>
  </w:style>
  <w:style w:type="character" w:styleId="IntenseEmphasis">
    <w:name w:val="Intense Emphasis"/>
    <w:basedOn w:val="DefaultParagraphFont"/>
    <w:uiPriority w:val="21"/>
    <w:qFormat/>
    <w:rsid w:val="00421D2E"/>
    <w:rPr>
      <w:i/>
      <w:iCs/>
      <w:color w:val="0F4761" w:themeColor="accent1" w:themeShade="BF"/>
    </w:rPr>
  </w:style>
  <w:style w:type="paragraph" w:styleId="IntenseQuote">
    <w:name w:val="Intense Quote"/>
    <w:basedOn w:val="Normal"/>
    <w:next w:val="Normal"/>
    <w:link w:val="IntenseQuoteChar"/>
    <w:uiPriority w:val="30"/>
    <w:qFormat/>
    <w:rsid w:val="00421D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1D2E"/>
    <w:rPr>
      <w:i/>
      <w:iCs/>
      <w:color w:val="0F4761" w:themeColor="accent1" w:themeShade="BF"/>
    </w:rPr>
  </w:style>
  <w:style w:type="character" w:styleId="IntenseReference">
    <w:name w:val="Intense Reference"/>
    <w:basedOn w:val="DefaultParagraphFont"/>
    <w:uiPriority w:val="32"/>
    <w:qFormat/>
    <w:rsid w:val="00421D2E"/>
    <w:rPr>
      <w:b/>
      <w:bCs/>
      <w:smallCaps/>
      <w:color w:val="0F4761" w:themeColor="accent1" w:themeShade="BF"/>
      <w:spacing w:val="5"/>
    </w:rPr>
  </w:style>
  <w:style w:type="table" w:styleId="TableGrid">
    <w:name w:val="Table Grid"/>
    <w:basedOn w:val="TableNormal"/>
    <w:uiPriority w:val="39"/>
    <w:rsid w:val="00DF5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vgsua">
    <w:name w:val="cvgsua"/>
    <w:basedOn w:val="Normal"/>
    <w:rsid w:val="00D2326E"/>
    <w:pPr>
      <w:spacing w:before="100" w:beforeAutospacing="1" w:after="100" w:afterAutospacing="1" w:line="240" w:lineRule="auto"/>
    </w:pPr>
    <w:rPr>
      <w:rFonts w:ascii="Times New Roman" w:eastAsia="Times New Roman" w:hAnsi="Times New Roman" w:cs="Times New Roman"/>
      <w:kern w:val="0"/>
      <w:lang w:eastAsia="en-NZ"/>
      <w14:ligatures w14:val="none"/>
    </w:rPr>
  </w:style>
  <w:style w:type="character" w:customStyle="1" w:styleId="oypena">
    <w:name w:val="oypena"/>
    <w:basedOn w:val="DefaultParagraphFont"/>
    <w:rsid w:val="00D23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7672">
      <w:bodyDiv w:val="1"/>
      <w:marLeft w:val="0"/>
      <w:marRight w:val="0"/>
      <w:marTop w:val="0"/>
      <w:marBottom w:val="0"/>
      <w:divBdr>
        <w:top w:val="none" w:sz="0" w:space="0" w:color="auto"/>
        <w:left w:val="none" w:sz="0" w:space="0" w:color="auto"/>
        <w:bottom w:val="none" w:sz="0" w:space="0" w:color="auto"/>
        <w:right w:val="none" w:sz="0" w:space="0" w:color="auto"/>
      </w:divBdr>
    </w:div>
    <w:div w:id="70935156">
      <w:bodyDiv w:val="1"/>
      <w:marLeft w:val="0"/>
      <w:marRight w:val="0"/>
      <w:marTop w:val="0"/>
      <w:marBottom w:val="0"/>
      <w:divBdr>
        <w:top w:val="none" w:sz="0" w:space="0" w:color="auto"/>
        <w:left w:val="none" w:sz="0" w:space="0" w:color="auto"/>
        <w:bottom w:val="none" w:sz="0" w:space="0" w:color="auto"/>
        <w:right w:val="none" w:sz="0" w:space="0" w:color="auto"/>
      </w:divBdr>
    </w:div>
    <w:div w:id="134371979">
      <w:bodyDiv w:val="1"/>
      <w:marLeft w:val="0"/>
      <w:marRight w:val="0"/>
      <w:marTop w:val="0"/>
      <w:marBottom w:val="0"/>
      <w:divBdr>
        <w:top w:val="none" w:sz="0" w:space="0" w:color="auto"/>
        <w:left w:val="none" w:sz="0" w:space="0" w:color="auto"/>
        <w:bottom w:val="none" w:sz="0" w:space="0" w:color="auto"/>
        <w:right w:val="none" w:sz="0" w:space="0" w:color="auto"/>
      </w:divBdr>
    </w:div>
    <w:div w:id="286202621">
      <w:bodyDiv w:val="1"/>
      <w:marLeft w:val="0"/>
      <w:marRight w:val="0"/>
      <w:marTop w:val="0"/>
      <w:marBottom w:val="0"/>
      <w:divBdr>
        <w:top w:val="none" w:sz="0" w:space="0" w:color="auto"/>
        <w:left w:val="none" w:sz="0" w:space="0" w:color="auto"/>
        <w:bottom w:val="none" w:sz="0" w:space="0" w:color="auto"/>
        <w:right w:val="none" w:sz="0" w:space="0" w:color="auto"/>
      </w:divBdr>
    </w:div>
    <w:div w:id="291595503">
      <w:bodyDiv w:val="1"/>
      <w:marLeft w:val="0"/>
      <w:marRight w:val="0"/>
      <w:marTop w:val="0"/>
      <w:marBottom w:val="0"/>
      <w:divBdr>
        <w:top w:val="none" w:sz="0" w:space="0" w:color="auto"/>
        <w:left w:val="none" w:sz="0" w:space="0" w:color="auto"/>
        <w:bottom w:val="none" w:sz="0" w:space="0" w:color="auto"/>
        <w:right w:val="none" w:sz="0" w:space="0" w:color="auto"/>
      </w:divBdr>
    </w:div>
    <w:div w:id="394743116">
      <w:bodyDiv w:val="1"/>
      <w:marLeft w:val="0"/>
      <w:marRight w:val="0"/>
      <w:marTop w:val="0"/>
      <w:marBottom w:val="0"/>
      <w:divBdr>
        <w:top w:val="none" w:sz="0" w:space="0" w:color="auto"/>
        <w:left w:val="none" w:sz="0" w:space="0" w:color="auto"/>
        <w:bottom w:val="none" w:sz="0" w:space="0" w:color="auto"/>
        <w:right w:val="none" w:sz="0" w:space="0" w:color="auto"/>
      </w:divBdr>
    </w:div>
    <w:div w:id="414279242">
      <w:bodyDiv w:val="1"/>
      <w:marLeft w:val="0"/>
      <w:marRight w:val="0"/>
      <w:marTop w:val="0"/>
      <w:marBottom w:val="0"/>
      <w:divBdr>
        <w:top w:val="none" w:sz="0" w:space="0" w:color="auto"/>
        <w:left w:val="none" w:sz="0" w:space="0" w:color="auto"/>
        <w:bottom w:val="none" w:sz="0" w:space="0" w:color="auto"/>
        <w:right w:val="none" w:sz="0" w:space="0" w:color="auto"/>
      </w:divBdr>
    </w:div>
    <w:div w:id="416093888">
      <w:bodyDiv w:val="1"/>
      <w:marLeft w:val="0"/>
      <w:marRight w:val="0"/>
      <w:marTop w:val="0"/>
      <w:marBottom w:val="0"/>
      <w:divBdr>
        <w:top w:val="none" w:sz="0" w:space="0" w:color="auto"/>
        <w:left w:val="none" w:sz="0" w:space="0" w:color="auto"/>
        <w:bottom w:val="none" w:sz="0" w:space="0" w:color="auto"/>
        <w:right w:val="none" w:sz="0" w:space="0" w:color="auto"/>
      </w:divBdr>
    </w:div>
    <w:div w:id="569114825">
      <w:bodyDiv w:val="1"/>
      <w:marLeft w:val="0"/>
      <w:marRight w:val="0"/>
      <w:marTop w:val="0"/>
      <w:marBottom w:val="0"/>
      <w:divBdr>
        <w:top w:val="none" w:sz="0" w:space="0" w:color="auto"/>
        <w:left w:val="none" w:sz="0" w:space="0" w:color="auto"/>
        <w:bottom w:val="none" w:sz="0" w:space="0" w:color="auto"/>
        <w:right w:val="none" w:sz="0" w:space="0" w:color="auto"/>
      </w:divBdr>
    </w:div>
    <w:div w:id="638614374">
      <w:bodyDiv w:val="1"/>
      <w:marLeft w:val="0"/>
      <w:marRight w:val="0"/>
      <w:marTop w:val="0"/>
      <w:marBottom w:val="0"/>
      <w:divBdr>
        <w:top w:val="none" w:sz="0" w:space="0" w:color="auto"/>
        <w:left w:val="none" w:sz="0" w:space="0" w:color="auto"/>
        <w:bottom w:val="none" w:sz="0" w:space="0" w:color="auto"/>
        <w:right w:val="none" w:sz="0" w:space="0" w:color="auto"/>
      </w:divBdr>
    </w:div>
    <w:div w:id="784543077">
      <w:bodyDiv w:val="1"/>
      <w:marLeft w:val="0"/>
      <w:marRight w:val="0"/>
      <w:marTop w:val="0"/>
      <w:marBottom w:val="0"/>
      <w:divBdr>
        <w:top w:val="none" w:sz="0" w:space="0" w:color="auto"/>
        <w:left w:val="none" w:sz="0" w:space="0" w:color="auto"/>
        <w:bottom w:val="none" w:sz="0" w:space="0" w:color="auto"/>
        <w:right w:val="none" w:sz="0" w:space="0" w:color="auto"/>
      </w:divBdr>
    </w:div>
    <w:div w:id="815683371">
      <w:bodyDiv w:val="1"/>
      <w:marLeft w:val="0"/>
      <w:marRight w:val="0"/>
      <w:marTop w:val="0"/>
      <w:marBottom w:val="0"/>
      <w:divBdr>
        <w:top w:val="none" w:sz="0" w:space="0" w:color="auto"/>
        <w:left w:val="none" w:sz="0" w:space="0" w:color="auto"/>
        <w:bottom w:val="none" w:sz="0" w:space="0" w:color="auto"/>
        <w:right w:val="none" w:sz="0" w:space="0" w:color="auto"/>
      </w:divBdr>
    </w:div>
    <w:div w:id="837381371">
      <w:bodyDiv w:val="1"/>
      <w:marLeft w:val="0"/>
      <w:marRight w:val="0"/>
      <w:marTop w:val="0"/>
      <w:marBottom w:val="0"/>
      <w:divBdr>
        <w:top w:val="none" w:sz="0" w:space="0" w:color="auto"/>
        <w:left w:val="none" w:sz="0" w:space="0" w:color="auto"/>
        <w:bottom w:val="none" w:sz="0" w:space="0" w:color="auto"/>
        <w:right w:val="none" w:sz="0" w:space="0" w:color="auto"/>
      </w:divBdr>
    </w:div>
    <w:div w:id="856885968">
      <w:bodyDiv w:val="1"/>
      <w:marLeft w:val="0"/>
      <w:marRight w:val="0"/>
      <w:marTop w:val="0"/>
      <w:marBottom w:val="0"/>
      <w:divBdr>
        <w:top w:val="none" w:sz="0" w:space="0" w:color="auto"/>
        <w:left w:val="none" w:sz="0" w:space="0" w:color="auto"/>
        <w:bottom w:val="none" w:sz="0" w:space="0" w:color="auto"/>
        <w:right w:val="none" w:sz="0" w:space="0" w:color="auto"/>
      </w:divBdr>
    </w:div>
    <w:div w:id="902568638">
      <w:bodyDiv w:val="1"/>
      <w:marLeft w:val="0"/>
      <w:marRight w:val="0"/>
      <w:marTop w:val="0"/>
      <w:marBottom w:val="0"/>
      <w:divBdr>
        <w:top w:val="none" w:sz="0" w:space="0" w:color="auto"/>
        <w:left w:val="none" w:sz="0" w:space="0" w:color="auto"/>
        <w:bottom w:val="none" w:sz="0" w:space="0" w:color="auto"/>
        <w:right w:val="none" w:sz="0" w:space="0" w:color="auto"/>
      </w:divBdr>
    </w:div>
    <w:div w:id="1030111834">
      <w:bodyDiv w:val="1"/>
      <w:marLeft w:val="0"/>
      <w:marRight w:val="0"/>
      <w:marTop w:val="0"/>
      <w:marBottom w:val="0"/>
      <w:divBdr>
        <w:top w:val="none" w:sz="0" w:space="0" w:color="auto"/>
        <w:left w:val="none" w:sz="0" w:space="0" w:color="auto"/>
        <w:bottom w:val="none" w:sz="0" w:space="0" w:color="auto"/>
        <w:right w:val="none" w:sz="0" w:space="0" w:color="auto"/>
      </w:divBdr>
    </w:div>
    <w:div w:id="1103107644">
      <w:bodyDiv w:val="1"/>
      <w:marLeft w:val="0"/>
      <w:marRight w:val="0"/>
      <w:marTop w:val="0"/>
      <w:marBottom w:val="0"/>
      <w:divBdr>
        <w:top w:val="none" w:sz="0" w:space="0" w:color="auto"/>
        <w:left w:val="none" w:sz="0" w:space="0" w:color="auto"/>
        <w:bottom w:val="none" w:sz="0" w:space="0" w:color="auto"/>
        <w:right w:val="none" w:sz="0" w:space="0" w:color="auto"/>
      </w:divBdr>
    </w:div>
    <w:div w:id="1209996461">
      <w:bodyDiv w:val="1"/>
      <w:marLeft w:val="0"/>
      <w:marRight w:val="0"/>
      <w:marTop w:val="0"/>
      <w:marBottom w:val="0"/>
      <w:divBdr>
        <w:top w:val="none" w:sz="0" w:space="0" w:color="auto"/>
        <w:left w:val="none" w:sz="0" w:space="0" w:color="auto"/>
        <w:bottom w:val="none" w:sz="0" w:space="0" w:color="auto"/>
        <w:right w:val="none" w:sz="0" w:space="0" w:color="auto"/>
      </w:divBdr>
    </w:div>
    <w:div w:id="1335910787">
      <w:bodyDiv w:val="1"/>
      <w:marLeft w:val="0"/>
      <w:marRight w:val="0"/>
      <w:marTop w:val="0"/>
      <w:marBottom w:val="0"/>
      <w:divBdr>
        <w:top w:val="none" w:sz="0" w:space="0" w:color="auto"/>
        <w:left w:val="none" w:sz="0" w:space="0" w:color="auto"/>
        <w:bottom w:val="none" w:sz="0" w:space="0" w:color="auto"/>
        <w:right w:val="none" w:sz="0" w:space="0" w:color="auto"/>
      </w:divBdr>
    </w:div>
    <w:div w:id="1404058916">
      <w:bodyDiv w:val="1"/>
      <w:marLeft w:val="0"/>
      <w:marRight w:val="0"/>
      <w:marTop w:val="0"/>
      <w:marBottom w:val="0"/>
      <w:divBdr>
        <w:top w:val="none" w:sz="0" w:space="0" w:color="auto"/>
        <w:left w:val="none" w:sz="0" w:space="0" w:color="auto"/>
        <w:bottom w:val="none" w:sz="0" w:space="0" w:color="auto"/>
        <w:right w:val="none" w:sz="0" w:space="0" w:color="auto"/>
      </w:divBdr>
    </w:div>
    <w:div w:id="1561935970">
      <w:bodyDiv w:val="1"/>
      <w:marLeft w:val="0"/>
      <w:marRight w:val="0"/>
      <w:marTop w:val="0"/>
      <w:marBottom w:val="0"/>
      <w:divBdr>
        <w:top w:val="none" w:sz="0" w:space="0" w:color="auto"/>
        <w:left w:val="none" w:sz="0" w:space="0" w:color="auto"/>
        <w:bottom w:val="none" w:sz="0" w:space="0" w:color="auto"/>
        <w:right w:val="none" w:sz="0" w:space="0" w:color="auto"/>
      </w:divBdr>
    </w:div>
    <w:div w:id="1571235980">
      <w:bodyDiv w:val="1"/>
      <w:marLeft w:val="0"/>
      <w:marRight w:val="0"/>
      <w:marTop w:val="0"/>
      <w:marBottom w:val="0"/>
      <w:divBdr>
        <w:top w:val="none" w:sz="0" w:space="0" w:color="auto"/>
        <w:left w:val="none" w:sz="0" w:space="0" w:color="auto"/>
        <w:bottom w:val="none" w:sz="0" w:space="0" w:color="auto"/>
        <w:right w:val="none" w:sz="0" w:space="0" w:color="auto"/>
      </w:divBdr>
    </w:div>
    <w:div w:id="1685128832">
      <w:bodyDiv w:val="1"/>
      <w:marLeft w:val="0"/>
      <w:marRight w:val="0"/>
      <w:marTop w:val="0"/>
      <w:marBottom w:val="0"/>
      <w:divBdr>
        <w:top w:val="none" w:sz="0" w:space="0" w:color="auto"/>
        <w:left w:val="none" w:sz="0" w:space="0" w:color="auto"/>
        <w:bottom w:val="none" w:sz="0" w:space="0" w:color="auto"/>
        <w:right w:val="none" w:sz="0" w:space="0" w:color="auto"/>
      </w:divBdr>
    </w:div>
    <w:div w:id="1726683688">
      <w:bodyDiv w:val="1"/>
      <w:marLeft w:val="0"/>
      <w:marRight w:val="0"/>
      <w:marTop w:val="0"/>
      <w:marBottom w:val="0"/>
      <w:divBdr>
        <w:top w:val="none" w:sz="0" w:space="0" w:color="auto"/>
        <w:left w:val="none" w:sz="0" w:space="0" w:color="auto"/>
        <w:bottom w:val="none" w:sz="0" w:space="0" w:color="auto"/>
        <w:right w:val="none" w:sz="0" w:space="0" w:color="auto"/>
      </w:divBdr>
    </w:div>
    <w:div w:id="1815442015">
      <w:bodyDiv w:val="1"/>
      <w:marLeft w:val="0"/>
      <w:marRight w:val="0"/>
      <w:marTop w:val="0"/>
      <w:marBottom w:val="0"/>
      <w:divBdr>
        <w:top w:val="none" w:sz="0" w:space="0" w:color="auto"/>
        <w:left w:val="none" w:sz="0" w:space="0" w:color="auto"/>
        <w:bottom w:val="none" w:sz="0" w:space="0" w:color="auto"/>
        <w:right w:val="none" w:sz="0" w:space="0" w:color="auto"/>
      </w:divBdr>
    </w:div>
    <w:div w:id="2005665268">
      <w:bodyDiv w:val="1"/>
      <w:marLeft w:val="0"/>
      <w:marRight w:val="0"/>
      <w:marTop w:val="0"/>
      <w:marBottom w:val="0"/>
      <w:divBdr>
        <w:top w:val="none" w:sz="0" w:space="0" w:color="auto"/>
        <w:left w:val="none" w:sz="0" w:space="0" w:color="auto"/>
        <w:bottom w:val="none" w:sz="0" w:space="0" w:color="auto"/>
        <w:right w:val="none" w:sz="0" w:space="0" w:color="auto"/>
      </w:divBdr>
    </w:div>
    <w:div w:id="207685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theme" Target="theme/theme1.xml"/><Relationship Id="rId2" Type="http://schemas.openxmlformats.org/officeDocument/2006/relationships/customXml" Target="../customXml/item2.xml"/><Relationship Id="rId11" Type="http://schemas.openxmlformats.org/officeDocument/2006/relationships/fontTable" Target="fontTable.xml"/><Relationship Id="rId6" Type="http://schemas.openxmlformats.org/officeDocument/2006/relationships/customXml" Target="../customXml/item6.xm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B491AF17A9B31E4BA132C5EA6D3BFAD1" ma:contentTypeVersion="25" ma:contentTypeDescription="Create a new document." ma:contentTypeScope="" ma:versionID="992c8cca83401da4d94d78599e7d41f2">
  <xsd:schema xmlns:xsd="http://www.w3.org/2001/XMLSchema" xmlns:xs="http://www.w3.org/2001/XMLSchema" xmlns:p="http://schemas.microsoft.com/office/2006/metadata/properties" xmlns:ns1="http://schemas.microsoft.com/sharepoint/v3" xmlns:ns2="9253c88c-d550-4ff1-afdc-d5dc691f60b0" xmlns:ns3="f9b7eef1-c3da-46ce-8cf7-16015b1debc7" targetNamespace="http://schemas.microsoft.com/office/2006/metadata/properties" ma:root="true" ma:fieldsID="b1bed0ecf34648543a6d21c39c35ec3d" ns1:_="" ns2:_="" ns3:_="">
    <xsd:import namespace="http://schemas.microsoft.com/sharepoint/v3"/>
    <xsd:import namespace="9253c88c-d550-4ff1-afdc-d5dc691f60b0"/>
    <xsd:import namespace="f9b7eef1-c3da-46ce-8cf7-16015b1debc7"/>
    <xsd:element name="properties">
      <xsd:complexType>
        <xsd:sequence>
          <xsd:element name="documentManagement">
            <xsd:complexType>
              <xsd:all>
                <xsd:element ref="ns2:TaxCatchAll" minOccurs="0"/>
                <xsd:element ref="ns2:TaxCatchAllLabel" minOccurs="0"/>
                <xsd:element ref="ns2:ka9b207035bc48f2a4f6a2bfed7195b7" minOccurs="0"/>
                <xsd:element ref="ns1:Name" minOccurs="0"/>
                <xsd:element ref="ns2:f3e7f0a218d8438586e2a8545792c0ef" minOccurs="0"/>
                <xsd:element ref="ns2:mb22360ee3e3407ca28e907eb3b7ca6b" minOccurs="0"/>
                <xsd:element ref="ns2:HNZOwner" minOccurs="0"/>
                <xsd:element ref="ns2:p7110e5651294189b89368865130750f" minOccurs="0"/>
                <xsd:element ref="ns2:p777f0da518742b188a1f7fd5ee91810" minOccurs="0"/>
                <xsd:element ref="ns2:HNZReviewDate"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4bb58c8e-bf79-420f-ac55-65f14613a096}" ma:internalName="TaxCatchAll" ma:showField="CatchAllData" ma:web="f9b7eef1-c3da-46ce-8cf7-16015b1debc7">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4bb58c8e-bf79-420f-ac55-65f14613a096}" ma:internalName="TaxCatchAllLabel" ma:readOnly="true" ma:showField="CatchAllDataLabel" ma:web="f9b7eef1-c3da-46ce-8cf7-16015b1debc7">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taxonomy="true" ma:internalName="ka9b207035bc48f2a4f6a2bfed7195b7" ma:taxonomyFieldName="BusinessFunction" ma:displayName="Business Function" ma:default="240;#Communications and Engagement|0a443b19-3158-4081-b497-657038be65a6" ma:fieldId="{4a9b2070-35bc-48f2-a4f6-a2bfed7195b7}" ma:sspId="ebf29b3f-1e51-457b-ae0c-362182e58074" ma:termSetId="411f0e66-67f8-40f8-97cc-417744de1cc0" ma:anchorId="00000000-0000-0000-0000-000000000000" ma:open="false" ma:isKeyword="false">
      <xsd:complexType>
        <xsd:sequence>
          <xsd:element ref="pc:Terms" minOccurs="0" maxOccurs="1"/>
        </xsd:sequence>
      </xsd:complexType>
    </xsd:element>
    <xsd:element name="f3e7f0a218d8438586e2a8545792c0ef" ma:index="13" nillable="true" ma:taxonomy="true" ma:internalName="f3e7f0a218d8438586e2a8545792c0ef" ma:taxonomyFieldName="HNZTopic" ma:displayName="Topic" ma:default="" ma:fieldId="{f3e7f0a2-18d8-4385-86e2-a8545792c0ef}" ma:taxonomyMulti="true" ma:sspId="ebf29b3f-1e51-457b-ae0c-362182e58074" ma:termSetId="6fc62df7-d99b-474b-a41d-680956366171" ma:anchorId="00000000-0000-0000-0000-000000000000" ma:open="true" ma:isKeyword="false">
      <xsd:complexType>
        <xsd:sequence>
          <xsd:element ref="pc:Terms" minOccurs="0" maxOccurs="1"/>
        </xsd:sequence>
      </xsd:complexType>
    </xsd:element>
    <xsd:element name="mb22360ee3e3407ca28e907eb3b7ca6b" ma:index="15" nillable="true" ma:taxonomy="true" ma:internalName="mb22360ee3e3407ca28e907eb3b7ca6b" ma:taxonomyFieldName="HNZStatus" ma:displayName="Status" ma:default="4;#Draft|4dbd6f0d-7021-43d2-a391-03666245495e" ma:fieldId="{6b22360e-e3e3-407c-a28e-907eb3b7ca6b}" ma:sspId="ebf29b3f-1e51-457b-ae0c-362182e58074" ma:termSetId="24ac87aa-3fa8-4daa-a27b-a4701436e34e" ma:anchorId="00000000-0000-0000-0000-000000000000" ma:open="false" ma:isKeyword="false">
      <xsd:complexType>
        <xsd:sequence>
          <xsd:element ref="pc:Terms" minOccurs="0" maxOccurs="1"/>
        </xsd:sequence>
      </xsd:complexType>
    </xsd:element>
    <xsd:element name="HNZOwner" ma:index="17" nillable="true" ma:displayName="Owner" ma:internalName="HNZ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7110e5651294189b89368865130750f" ma:index="18" nillable="true" ma:taxonomy="true" ma:internalName="p7110e5651294189b89368865130750f" ma:taxonomyFieldName="HNZRegion" ma:displayName="Region" ma:fieldId="{97110e56-5129-4189-b893-68865130750f}" ma:taxonomyMulti="true" ma:sspId="ebf29b3f-1e51-457b-ae0c-362182e58074" ma:termSetId="e78d2f76-fe8a-4030-92ee-8b1f3410a63d" ma:anchorId="00000000-0000-0000-0000-000000000000" ma:open="false" ma:isKeyword="false">
      <xsd:complexType>
        <xsd:sequence>
          <xsd:element ref="pc:Terms" minOccurs="0" maxOccurs="1"/>
        </xsd:sequence>
      </xsd:complexType>
    </xsd:element>
    <xsd:element name="p777f0da518742b188a1f7fd5ee91810" ma:index="20" nillable="true" ma:taxonomy="true" ma:internalName="p777f0da518742b188a1f7fd5ee91810" ma:taxonomyFieldName="HNZLocalArea" ma:displayName="Local Area" ma:fieldId="{9777f0da-5187-42b1-88a1-f7fd5ee91810}" ma:taxonomyMulti="true" ma:sspId="ebf29b3f-1e51-457b-ae0c-362182e58074" ma:termSetId="067abcc4-089e-4bdf-badc-3de5e533a37b" ma:anchorId="00000000-0000-0000-0000-000000000000" ma:open="false" ma:isKeyword="false">
      <xsd:complexType>
        <xsd:sequence>
          <xsd:element ref="pc:Terms" minOccurs="0" maxOccurs="1"/>
        </xsd:sequence>
      </xsd:complexType>
    </xsd:element>
    <xsd:element name="HNZReviewDate" ma:index="22" nillable="true" ma:displayName="Review Date" ma:description="Review Date for content" ma:format="DateOnly" ma:internalName="HNZReview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9b7eef1-c3da-46ce-8cf7-16015b1debc7" elementFormDefault="qualified">
    <xsd:import namespace="http://schemas.microsoft.com/office/2006/documentManagement/types"/>
    <xsd:import namespace="http://schemas.microsoft.com/office/infopath/2007/PartnerControls"/>
    <xsd:element name="_dlc_DocId" ma:index="23" nillable="true" ma:displayName="Document ID Value" ma:description="The value of the document ID assigned to this item." ma:indexed="true" ma:internalName="_dlc_DocId" ma:readOnly="true">
      <xsd:simpleType>
        <xsd:restriction base="dms:Text"/>
      </xsd:simpleType>
    </xsd:element>
    <xsd:element name="_dlc_DocIdUrl" ma:index="2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5"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1fb28796d661826e4fb630457b8c3661">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4833eadc307be345b965d41dd4ca70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2</Value>
      <Value>3</Value>
    </TaxCatchAll>
    <mb22360ee3e3407ca28e907eb3b7ca6b xmlns="99bafffc-51bf-4b0f-a18e-b3c6dcf77d93">Draft4dbd6f0d-7021-43d2-a391-03666245495e</mb22360ee3e3407ca28e907eb3b7ca6b>
    <ka9b207035bc48f2a4f6a2bfed7195b7 xmlns="99bafffc-51bf-4b0f-a18e-b3c6dcf77d93">Communications and Engagement0a443b19-3158-4081-b497-657038be65a6</ka9b207035bc48f2a4f6a2bfed7195b7>
    <HNZReviewDate xmlns="99bafffc-51bf-4b0f-a18e-b3c6dcf77d93" xsi:nil="true"/>
    <f3e7f0a218d8438586e2a8545792c0ef xmlns="99bafffc-51bf-4b0f-a18e-b3c6dcf77d93" xsi:nil="true"/>
    <p7110e5651294189b89368865130750f xmlns="99bafffc-51bf-4b0f-a18e-b3c6dcf77d93" xsi:nil="true"/>
    <p777f0da518742b188a1f7fd5ee91810 xmlns="99bafffc-51bf-4b0f-a18e-b3c6dcf77d93" xsi:nil="true"/>
    <_dlc_DocId xmlns="d3b74e82-c9ec-4ac4-aba2-12ff7e201463">1001576-1159430328-2874</_dlc_DocId>
    <_dlc_DocIdUrl xmlns="d3b74e82-c9ec-4ac4-aba2-12ff7e201463">
      <Url>https://hauoraaotearoa.sharepoint.com/sites/1001576/_layouts/15/DocIdRedir.aspx?ID=1001576-1159430328-2874</Url>
      <Description>1001576-1159430328-2874</Description>
    </_dlc_DocIdUrl>
    <Publish_x002f_UpdateinAWS xmlns="99bafffc-51bf-4b0f-a18e-b3c6dcf77d93">true</Publish_x002f_UpdateinAWS>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
    <AWSUploadName xmlns="99bafffc-51bf-4b0f-a18e-b3c6dcf77d93" xsi:nil="true"/>
    <SME_x0020__x002f__x0020_Owner xmlns="99bafffc-51bf-4b0f-a18e-b3c6dcf77d93">
      <UserInfo>
        <DisplayName/>
        <AccountId/>
        <AccountType/>
      </UserInfo>
    </SME_x0020__x002f__x0020_Owner>
  </documentManagement>
</p:properties>
</file>

<file path=customXml/itemProps1.xml><?xml version="1.0" encoding="utf-8"?>
<ds:datastoreItem xmlns:ds="http://schemas.openxmlformats.org/officeDocument/2006/customXml" ds:itemID="{CA38A7F6-5B29-4487-BB08-A5F050AE02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253c88c-d550-4ff1-afdc-d5dc691f60b0"/>
    <ds:schemaRef ds:uri="f9b7eef1-c3da-46ce-8cf7-16015b1deb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0E421A-7CC4-4884-81EE-FC0532FFA729}"/>
</file>

<file path=customXml/itemProps3.xml><?xml version="1.0" encoding="utf-8"?>
<ds:datastoreItem xmlns:ds="http://schemas.openxmlformats.org/officeDocument/2006/customXml" ds:itemID="{12D3F17B-8C2E-44EF-B154-200467230E54}">
  <ds:schemaRefs>
    <ds:schemaRef ds:uri="http://schemas.microsoft.com/sharepoint/events"/>
  </ds:schemaRefs>
</ds:datastoreItem>
</file>

<file path=customXml/itemProps4.xml><?xml version="1.0" encoding="utf-8"?>
<ds:datastoreItem xmlns:ds="http://schemas.openxmlformats.org/officeDocument/2006/customXml" ds:itemID="{DA9E09E1-9DB2-4985-8B9E-9D9A2151D4AF}">
  <ds:schemaRefs>
    <ds:schemaRef ds:uri="http://schemas.microsoft.com/sharepoint/v3/contenttype/forms"/>
  </ds:schemaRefs>
</ds:datastoreItem>
</file>

<file path=customXml/itemProps5.xml><?xml version="1.0" encoding="utf-8"?>
<ds:datastoreItem xmlns:ds="http://schemas.openxmlformats.org/officeDocument/2006/customXml" ds:itemID="{34BF612C-C208-4C78-9761-8212509BAF71}">
  <ds:schemaRefs>
    <ds:schemaRef ds:uri="http://schemas.openxmlformats.org/officeDocument/2006/bibliography"/>
  </ds:schemaRefs>
</ds:datastoreItem>
</file>

<file path=customXml/itemProps6.xml><?xml version="1.0" encoding="utf-8"?>
<ds:datastoreItem xmlns:ds="http://schemas.openxmlformats.org/officeDocument/2006/customXml" ds:itemID="{03D74831-632A-4DC8-8FED-5C6B7D4F1A1D}">
  <ds:schemaRefs>
    <ds:schemaRef ds:uri="http://schemas.microsoft.com/sharepoint/v3"/>
    <ds:schemaRef ds:uri="9253c88c-d550-4ff1-afdc-d5dc691f60b0"/>
    <ds:schemaRef ds:uri="http://schemas.microsoft.com/office/2006/documentManagement/types"/>
    <ds:schemaRef ds:uri="http://www.w3.org/XML/1998/namespace"/>
    <ds:schemaRef ds:uri="http://purl.org/dc/dcmitype/"/>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f9b7eef1-c3da-46ce-8cf7-16015b1debc7"/>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400</Words>
  <Characters>2283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 Weddell</dc:creator>
  <cp:keywords/>
  <dc:description/>
  <cp:lastModifiedBy>Mel Weddell</cp:lastModifiedBy>
  <cp:revision>2</cp:revision>
  <dcterms:created xsi:type="dcterms:W3CDTF">2025-04-02T23:31:00Z</dcterms:created>
  <dcterms:modified xsi:type="dcterms:W3CDTF">2025-04-02T23:31:00Z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BusinessFunction">
    <vt:lpwstr>3;#Communications and Engagement|0a443b19-3158-4081-b497-657038be65a6</vt:lpwstr>
  </property>
  <property fmtid="{D5CDD505-2E9C-101B-9397-08002B2CF9AE}" pid="4" name="HNZStatus">
    <vt:lpwstr>2;#Draft|4dbd6f0d-7021-43d2-a391-03666245495e</vt:lpwstr>
  </property>
  <property fmtid="{D5CDD505-2E9C-101B-9397-08002B2CF9AE}" pid="5" name="_dlc_DocIdItemGuid">
    <vt:lpwstr>8554a09a-fd24-4a41-b052-e268098d8041</vt:lpwstr>
  </property>
  <property fmtid="{D5CDD505-2E9C-101B-9397-08002B2CF9AE}" pid="6" name="MediaServiceImageTags">
    <vt:lpwstr/>
  </property>
  <property fmtid="{D5CDD505-2E9C-101B-9397-08002B2CF9AE}" pid="7" name="lcf76f155ced4ddcb4097134ff3c332f">
    <vt:lpwstr/>
  </property>
  <property fmtid="{D5CDD505-2E9C-101B-9397-08002B2CF9AE}" pid="8" name="HNZTopic">
    <vt:lpwstr/>
  </property>
  <property fmtid="{D5CDD505-2E9C-101B-9397-08002B2CF9AE}" pid="9" name="HNZLocalArea">
    <vt:lpwstr/>
  </property>
  <property fmtid="{D5CDD505-2E9C-101B-9397-08002B2CF9AE}" pid="10" name="HNZRegion">
    <vt:lpwstr/>
  </property>
  <property fmtid="{D5CDD505-2E9C-101B-9397-08002B2CF9AE}" pid="11" name="p777f0da518742b188a1f7fd5ee918100">
    <vt:lpwstr/>
  </property>
  <property fmtid="{D5CDD505-2E9C-101B-9397-08002B2CF9AE}" pid="12" name="ka9b207035bc48f2a4f6a2bfed7195b70">
    <vt:lpwstr>Communications and Engagement|0a443b19-3158-4081-b497-657038be65a6</vt:lpwstr>
  </property>
  <property fmtid="{D5CDD505-2E9C-101B-9397-08002B2CF9AE}" pid="13" name="f3e7f0a218d8438586e2a8545792c0ef0">
    <vt:lpwstr/>
  </property>
  <property fmtid="{D5CDD505-2E9C-101B-9397-08002B2CF9AE}" pid="14" name="mb22360ee3e3407ca28e907eb3b7ca6b0">
    <vt:lpwstr>Draft|4dbd6f0d-7021-43d2-a391-03666245495e</vt:lpwstr>
  </property>
  <property fmtid="{D5CDD505-2E9C-101B-9397-08002B2CF9AE}" pid="15" name="p7110e5651294189b89368865130750f0">
    <vt:lpwstr/>
  </property>
</Properties>
</file>