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390" w:type="dxa"/>
        <w:tblInd w:w="-176" w:type="dxa"/>
        <w:tblBorders>
          <w:bottom w:val="single" w:sz="12" w:space="0" w:color="F4B083"/>
        </w:tblBorders>
        <w:tblLook w:val="00A0" w:firstRow="1" w:lastRow="0" w:firstColumn="1" w:lastColumn="0" w:noHBand="0" w:noVBand="0"/>
      </w:tblPr>
      <w:tblGrid>
        <w:gridCol w:w="34"/>
        <w:gridCol w:w="4219"/>
        <w:gridCol w:w="5137"/>
      </w:tblGrid>
      <w:tr w:rsidR="0072079F" w:rsidRPr="008433F4" w14:paraId="27AF6A24" w14:textId="77777777" w:rsidTr="00E4170D">
        <w:trPr>
          <w:gridBefore w:val="1"/>
          <w:wBefore w:w="34" w:type="dxa"/>
        </w:trPr>
        <w:tc>
          <w:tcPr>
            <w:tcW w:w="9356" w:type="dxa"/>
            <w:gridSpan w:val="2"/>
            <w:shd w:val="clear" w:color="auto" w:fill="FFFFFF"/>
          </w:tcPr>
          <w:p w14:paraId="7C5A1A49" w14:textId="72BB61E6" w:rsidR="0072079F" w:rsidRPr="008433F4" w:rsidRDefault="00FE68CA" w:rsidP="00FE68CA">
            <w:pPr>
              <w:jc w:val="right"/>
              <w:rPr>
                <w:rFonts w:ascii="Arial" w:hAnsi="Arial" w:cs="Arial"/>
                <w:bCs/>
                <w:sz w:val="20"/>
                <w:szCs w:val="20"/>
              </w:rPr>
            </w:pPr>
            <w:r>
              <w:rPr>
                <w:rFonts w:ascii="Arial" w:hAnsi="Arial" w:cs="Arial"/>
                <w:bCs/>
                <w:noProof/>
                <w:sz w:val="20"/>
                <w:szCs w:val="20"/>
              </w:rPr>
              <w:drawing>
                <wp:inline distT="0" distB="0" distL="0" distR="0" wp14:anchorId="1BBD327A" wp14:editId="58C0AD0B">
                  <wp:extent cx="2286000" cy="408305"/>
                  <wp:effectExtent l="0" t="0" r="0" b="0"/>
                  <wp:docPr id="15812166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6000" cy="408305"/>
                          </a:xfrm>
                          <a:prstGeom prst="rect">
                            <a:avLst/>
                          </a:prstGeom>
                          <a:noFill/>
                        </pic:spPr>
                      </pic:pic>
                    </a:graphicData>
                  </a:graphic>
                </wp:inline>
              </w:drawing>
            </w:r>
          </w:p>
        </w:tc>
      </w:tr>
      <w:tr w:rsidR="000877F8" w:rsidRPr="008433F4" w14:paraId="29002D77" w14:textId="77777777" w:rsidTr="00E4170D">
        <w:trPr>
          <w:gridBefore w:val="1"/>
          <w:wBefore w:w="34" w:type="dxa"/>
        </w:trPr>
        <w:tc>
          <w:tcPr>
            <w:tcW w:w="9356" w:type="dxa"/>
            <w:gridSpan w:val="2"/>
            <w:shd w:val="clear" w:color="auto" w:fill="FFFFFF"/>
          </w:tcPr>
          <w:p w14:paraId="7C9F50C9" w14:textId="77777777" w:rsidR="000877F8" w:rsidRPr="008433F4" w:rsidRDefault="000877F8" w:rsidP="000877F8">
            <w:pPr>
              <w:rPr>
                <w:rFonts w:ascii="Arial" w:hAnsi="Arial" w:cs="Arial"/>
                <w:b/>
                <w:bCs/>
                <w:sz w:val="20"/>
                <w:szCs w:val="20"/>
              </w:rPr>
            </w:pPr>
            <w:r w:rsidRPr="008433F4">
              <w:rPr>
                <w:rFonts w:ascii="Arial" w:hAnsi="Arial" w:cs="Arial"/>
                <w:b/>
                <w:bCs/>
                <w:sz w:val="20"/>
                <w:szCs w:val="20"/>
              </w:rPr>
              <w:t xml:space="preserve">Change Notification:  </w:t>
            </w:r>
          </w:p>
          <w:p w14:paraId="06EB2C87" w14:textId="77777777" w:rsidR="000877F8" w:rsidRPr="008433F4" w:rsidRDefault="000877F8" w:rsidP="000877F8">
            <w:pPr>
              <w:rPr>
                <w:rFonts w:ascii="Arial" w:hAnsi="Arial" w:cs="Arial"/>
                <w:bCs/>
                <w:sz w:val="20"/>
                <w:szCs w:val="20"/>
              </w:rPr>
            </w:pPr>
            <w:r w:rsidRPr="008433F4">
              <w:rPr>
                <w:rFonts w:ascii="Arial" w:hAnsi="Arial" w:cs="Arial"/>
                <w:bCs/>
                <w:sz w:val="20"/>
                <w:szCs w:val="20"/>
              </w:rPr>
              <w:t>cn_202</w:t>
            </w:r>
            <w:r>
              <w:rPr>
                <w:rFonts w:ascii="Arial" w:hAnsi="Arial" w:cs="Arial"/>
                <w:bCs/>
                <w:sz w:val="20"/>
                <w:szCs w:val="20"/>
              </w:rPr>
              <w:t>5</w:t>
            </w:r>
            <w:r w:rsidRPr="008433F4">
              <w:rPr>
                <w:rFonts w:ascii="Arial" w:hAnsi="Arial" w:cs="Arial"/>
                <w:bCs/>
                <w:sz w:val="20"/>
                <w:szCs w:val="20"/>
              </w:rPr>
              <w:t>_NCAMP_</w:t>
            </w:r>
            <w:r>
              <w:rPr>
                <w:rFonts w:ascii="Arial" w:hAnsi="Arial" w:cs="Arial"/>
                <w:bCs/>
                <w:sz w:val="20"/>
                <w:szCs w:val="20"/>
              </w:rPr>
              <w:t>AR-DRG v11.0 Upgrade</w:t>
            </w:r>
          </w:p>
          <w:p w14:paraId="324555FA" w14:textId="528E9AF4" w:rsidR="000877F8" w:rsidRPr="008433F4" w:rsidRDefault="000877F8" w:rsidP="000877F8">
            <w:pPr>
              <w:rPr>
                <w:rFonts w:ascii="Arial" w:hAnsi="Arial" w:cs="Arial"/>
                <w:b/>
                <w:bCs/>
                <w:sz w:val="20"/>
                <w:szCs w:val="20"/>
              </w:rPr>
            </w:pPr>
            <w:r w:rsidRPr="008433F4">
              <w:rPr>
                <w:rFonts w:ascii="Arial" w:hAnsi="Arial" w:cs="Arial"/>
                <w:b/>
                <w:bCs/>
                <w:sz w:val="20"/>
                <w:szCs w:val="20"/>
              </w:rPr>
              <w:t xml:space="preserve">Date of Issue: </w:t>
            </w:r>
            <w:r w:rsidRPr="008433F4">
              <w:rPr>
                <w:rFonts w:ascii="Arial" w:hAnsi="Arial" w:cs="Arial"/>
                <w:b/>
                <w:bCs/>
                <w:color w:val="FF0000"/>
                <w:sz w:val="20"/>
                <w:szCs w:val="20"/>
              </w:rPr>
              <w:t xml:space="preserve"> </w:t>
            </w:r>
            <w:r w:rsidRPr="008433F4">
              <w:rPr>
                <w:rFonts w:ascii="Arial" w:hAnsi="Arial" w:cs="Arial"/>
                <w:bCs/>
                <w:sz w:val="20"/>
                <w:szCs w:val="20"/>
              </w:rPr>
              <w:t>0</w:t>
            </w:r>
            <w:r w:rsidR="004D3C31">
              <w:rPr>
                <w:rFonts w:ascii="Arial" w:hAnsi="Arial" w:cs="Arial"/>
                <w:bCs/>
                <w:sz w:val="20"/>
                <w:szCs w:val="20"/>
              </w:rPr>
              <w:t>9</w:t>
            </w:r>
            <w:r w:rsidRPr="008433F4">
              <w:rPr>
                <w:rFonts w:ascii="Arial" w:hAnsi="Arial" w:cs="Arial"/>
                <w:bCs/>
                <w:sz w:val="20"/>
                <w:szCs w:val="20"/>
              </w:rPr>
              <w:t xml:space="preserve"> December 202</w:t>
            </w:r>
            <w:r>
              <w:rPr>
                <w:rFonts w:ascii="Arial" w:hAnsi="Arial" w:cs="Arial"/>
                <w:bCs/>
                <w:sz w:val="20"/>
                <w:szCs w:val="20"/>
              </w:rPr>
              <w:t>4</w:t>
            </w:r>
          </w:p>
        </w:tc>
      </w:tr>
      <w:tr w:rsidR="0072079F" w:rsidRPr="008433F4" w14:paraId="06C5C4C1" w14:textId="77777777" w:rsidTr="00E4170D">
        <w:tblPrEx>
          <w:tblBorders>
            <w:bottom w:val="none" w:sz="0" w:space="0" w:color="auto"/>
          </w:tblBorders>
        </w:tblPrEx>
        <w:trPr>
          <w:trHeight w:val="587"/>
        </w:trPr>
        <w:tc>
          <w:tcPr>
            <w:tcW w:w="4253" w:type="dxa"/>
            <w:gridSpan w:val="2"/>
            <w:tcBorders>
              <w:top w:val="single" w:sz="12" w:space="0" w:color="BEECF4"/>
            </w:tcBorders>
            <w:shd w:val="clear" w:color="auto" w:fill="FFFFFF"/>
          </w:tcPr>
          <w:p w14:paraId="64B3580B" w14:textId="77777777" w:rsidR="0072079F" w:rsidRPr="008433F4" w:rsidRDefault="0072079F" w:rsidP="00F63453">
            <w:pPr>
              <w:spacing w:before="120" w:after="120" w:line="240" w:lineRule="exact"/>
              <w:rPr>
                <w:rFonts w:ascii="Arial" w:hAnsi="Arial" w:cs="Arial"/>
                <w:b/>
                <w:bCs/>
                <w:sz w:val="20"/>
                <w:szCs w:val="20"/>
              </w:rPr>
            </w:pPr>
            <w:r w:rsidRPr="008433F4">
              <w:rPr>
                <w:rFonts w:ascii="Arial" w:hAnsi="Arial" w:cs="Arial"/>
                <w:b/>
                <w:bCs/>
                <w:sz w:val="20"/>
                <w:szCs w:val="20"/>
              </w:rPr>
              <w:t xml:space="preserve">Proposed Implementation Date:  </w:t>
            </w:r>
          </w:p>
          <w:p w14:paraId="4F458911" w14:textId="0705488A" w:rsidR="0072079F" w:rsidRPr="008433F4" w:rsidRDefault="0072079F" w:rsidP="00F63453">
            <w:pPr>
              <w:spacing w:before="120" w:after="120" w:line="240" w:lineRule="exact"/>
              <w:rPr>
                <w:rFonts w:ascii="Arial" w:hAnsi="Arial" w:cs="Arial"/>
                <w:bCs/>
                <w:sz w:val="20"/>
                <w:szCs w:val="20"/>
              </w:rPr>
            </w:pPr>
            <w:r w:rsidRPr="008433F4">
              <w:rPr>
                <w:rFonts w:ascii="Arial" w:hAnsi="Arial" w:cs="Arial"/>
                <w:bCs/>
                <w:sz w:val="20"/>
                <w:szCs w:val="20"/>
              </w:rPr>
              <w:t>01 July 202</w:t>
            </w:r>
            <w:r w:rsidR="00185C3A">
              <w:rPr>
                <w:rFonts w:ascii="Arial" w:hAnsi="Arial" w:cs="Arial"/>
                <w:bCs/>
                <w:sz w:val="20"/>
                <w:szCs w:val="20"/>
              </w:rPr>
              <w:t>5</w:t>
            </w:r>
          </w:p>
        </w:tc>
        <w:tc>
          <w:tcPr>
            <w:tcW w:w="5137" w:type="dxa"/>
            <w:tcBorders>
              <w:top w:val="single" w:sz="12" w:space="0" w:color="BEECF4"/>
            </w:tcBorders>
            <w:shd w:val="clear" w:color="auto" w:fill="FFFFFF"/>
          </w:tcPr>
          <w:p w14:paraId="39A840AB" w14:textId="2E5CD525" w:rsidR="0072079F" w:rsidRPr="008433F4" w:rsidRDefault="0072079F" w:rsidP="00F63453">
            <w:pPr>
              <w:autoSpaceDE w:val="0"/>
              <w:autoSpaceDN w:val="0"/>
              <w:adjustRightInd w:val="0"/>
              <w:spacing w:before="120" w:after="120" w:line="240" w:lineRule="exact"/>
              <w:rPr>
                <w:rFonts w:ascii="Arial" w:hAnsi="Arial" w:cs="Arial"/>
                <w:b/>
                <w:bCs/>
                <w:sz w:val="20"/>
                <w:szCs w:val="20"/>
              </w:rPr>
            </w:pPr>
            <w:r w:rsidRPr="008433F4">
              <w:rPr>
                <w:rFonts w:ascii="Arial" w:hAnsi="Arial" w:cs="Arial"/>
                <w:b/>
                <w:bCs/>
                <w:sz w:val="20"/>
                <w:szCs w:val="20"/>
              </w:rPr>
              <w:t xml:space="preserve">Subject: </w:t>
            </w:r>
            <w:r w:rsidR="0072232D" w:rsidRPr="0072232D">
              <w:rPr>
                <w:rFonts w:ascii="Arial" w:hAnsi="Arial" w:cs="Arial"/>
                <w:sz w:val="20"/>
                <w:szCs w:val="20"/>
              </w:rPr>
              <w:t>Australian Refined Diagnosis Related Groups (AR-DRG) v1</w:t>
            </w:r>
            <w:r w:rsidR="00185C3A">
              <w:rPr>
                <w:rFonts w:ascii="Arial" w:hAnsi="Arial" w:cs="Arial"/>
                <w:sz w:val="20"/>
                <w:szCs w:val="20"/>
              </w:rPr>
              <w:t>1</w:t>
            </w:r>
            <w:r w:rsidR="0072232D" w:rsidRPr="0072232D">
              <w:rPr>
                <w:rFonts w:ascii="Arial" w:hAnsi="Arial" w:cs="Arial"/>
                <w:sz w:val="20"/>
                <w:szCs w:val="20"/>
              </w:rPr>
              <w:t>.0 Upgrade</w:t>
            </w:r>
          </w:p>
        </w:tc>
      </w:tr>
      <w:tr w:rsidR="0072079F" w:rsidRPr="008433F4" w14:paraId="3583BD47" w14:textId="77777777" w:rsidTr="00E4170D">
        <w:tblPrEx>
          <w:tblBorders>
            <w:bottom w:val="none" w:sz="0" w:space="0" w:color="auto"/>
          </w:tblBorders>
        </w:tblPrEx>
        <w:tc>
          <w:tcPr>
            <w:tcW w:w="9390" w:type="dxa"/>
            <w:gridSpan w:val="3"/>
            <w:shd w:val="clear" w:color="auto" w:fill="BEECF4"/>
          </w:tcPr>
          <w:p w14:paraId="6C19D16A" w14:textId="77777777" w:rsidR="0072079F" w:rsidRPr="008433F4" w:rsidRDefault="0072079F" w:rsidP="00F63453">
            <w:pPr>
              <w:spacing w:before="120" w:after="120" w:line="240" w:lineRule="exact"/>
              <w:jc w:val="center"/>
              <w:rPr>
                <w:rFonts w:ascii="Arial" w:hAnsi="Arial" w:cs="Arial"/>
                <w:b/>
                <w:bCs/>
              </w:rPr>
            </w:pPr>
            <w:r w:rsidRPr="008433F4">
              <w:rPr>
                <w:rFonts w:ascii="Arial" w:hAnsi="Arial" w:cs="Arial"/>
                <w:b/>
                <w:bCs/>
              </w:rPr>
              <w:t>CHANGE NOTIFICATION</w:t>
            </w:r>
          </w:p>
        </w:tc>
      </w:tr>
      <w:tr w:rsidR="0072079F" w:rsidRPr="008433F4" w14:paraId="59F9D22A" w14:textId="77777777" w:rsidTr="00E4170D">
        <w:tblPrEx>
          <w:tblBorders>
            <w:bottom w:val="none" w:sz="0" w:space="0" w:color="auto"/>
          </w:tblBorders>
        </w:tblPrEx>
        <w:trPr>
          <w:trHeight w:val="926"/>
        </w:trPr>
        <w:tc>
          <w:tcPr>
            <w:tcW w:w="9390" w:type="dxa"/>
            <w:gridSpan w:val="3"/>
            <w:shd w:val="clear" w:color="auto" w:fill="auto"/>
          </w:tcPr>
          <w:p w14:paraId="1A012AAE" w14:textId="77777777" w:rsidR="0072079F" w:rsidRPr="00C54C9B" w:rsidRDefault="0072079F" w:rsidP="00F63453">
            <w:pPr>
              <w:spacing w:before="120" w:after="120"/>
              <w:rPr>
                <w:rFonts w:ascii="Arial" w:hAnsi="Arial" w:cs="Arial"/>
                <w:b/>
                <w:sz w:val="20"/>
                <w:szCs w:val="20"/>
              </w:rPr>
            </w:pPr>
            <w:r w:rsidRPr="00C54C9B">
              <w:rPr>
                <w:rFonts w:ascii="Arial" w:hAnsi="Arial" w:cs="Arial"/>
                <w:b/>
                <w:sz w:val="20"/>
                <w:szCs w:val="20"/>
              </w:rPr>
              <w:t>Summary:</w:t>
            </w:r>
          </w:p>
          <w:p w14:paraId="562D1B25" w14:textId="77777777" w:rsidR="0067592D" w:rsidRPr="0067592D" w:rsidRDefault="0067592D" w:rsidP="0067592D">
            <w:pPr>
              <w:spacing w:after="0" w:line="240" w:lineRule="auto"/>
              <w:jc w:val="both"/>
              <w:rPr>
                <w:rFonts w:ascii="Arial" w:eastAsia="Times New Roman" w:hAnsi="Arial" w:cs="Arial"/>
                <w:sz w:val="20"/>
                <w:szCs w:val="20"/>
                <w:lang w:eastAsia="ar-SA"/>
              </w:rPr>
            </w:pPr>
            <w:r w:rsidRPr="0067592D">
              <w:rPr>
                <w:rFonts w:ascii="Arial" w:eastAsia="Times New Roman" w:hAnsi="Arial" w:cs="Arial"/>
                <w:sz w:val="20"/>
                <w:szCs w:val="20"/>
                <w:lang w:eastAsia="ar-SA"/>
              </w:rPr>
              <w:t>The Australian Refined Diagnosis Related Groups (AR-DRG) is a patient classification system that provides a clinically meaningful way of relating the types of patients treated in a hospital to the resources required by the hospital.</w:t>
            </w:r>
          </w:p>
          <w:p w14:paraId="1B7742BF" w14:textId="77777777" w:rsidR="0067592D" w:rsidRPr="0067592D" w:rsidRDefault="0067592D" w:rsidP="0067592D">
            <w:pPr>
              <w:spacing w:after="0" w:line="240" w:lineRule="auto"/>
              <w:jc w:val="both"/>
              <w:rPr>
                <w:rFonts w:ascii="Arial" w:eastAsia="Times New Roman" w:hAnsi="Arial" w:cs="Arial"/>
                <w:sz w:val="20"/>
                <w:szCs w:val="20"/>
                <w:lang w:eastAsia="ar-SA"/>
              </w:rPr>
            </w:pPr>
          </w:p>
          <w:p w14:paraId="39CF1F8A" w14:textId="26A791C2" w:rsidR="0067592D" w:rsidRPr="00C54C9B" w:rsidRDefault="0067592D" w:rsidP="00107DA9">
            <w:pPr>
              <w:spacing w:after="120" w:line="220" w:lineRule="exact"/>
              <w:jc w:val="both"/>
              <w:rPr>
                <w:rFonts w:ascii="Arial" w:eastAsia="Times New Roman" w:hAnsi="Arial" w:cs="Arial"/>
                <w:sz w:val="20"/>
                <w:szCs w:val="20"/>
                <w:lang w:eastAsia="ar-SA"/>
              </w:rPr>
            </w:pPr>
            <w:r w:rsidRPr="0067592D">
              <w:rPr>
                <w:rFonts w:ascii="Arial" w:eastAsia="Times New Roman" w:hAnsi="Arial" w:cs="Arial"/>
                <w:sz w:val="20"/>
                <w:szCs w:val="20"/>
                <w:lang w:eastAsia="ar-SA"/>
              </w:rPr>
              <w:t xml:space="preserve">The National Minimum Dataset (NMDS) uses AR-DRG grouping software as part of the load process into the transactional system. The AR-DRG software creates and populates several fields from the NMDS load data for each event record. </w:t>
            </w:r>
            <w:r w:rsidRPr="00B44B7D">
              <w:rPr>
                <w:rFonts w:ascii="Arial" w:eastAsia="Times New Roman" w:hAnsi="Arial" w:cs="Arial"/>
                <w:sz w:val="20"/>
                <w:szCs w:val="20"/>
                <w:lang w:eastAsia="ar-SA"/>
              </w:rPr>
              <w:t>Assigning a DRG to an event record is a method whereby episodes of care are categorised by both clinical homogeneity and similar hospital resource use. A</w:t>
            </w:r>
            <w:r w:rsidRPr="0067592D">
              <w:rPr>
                <w:rFonts w:ascii="Arial" w:eastAsia="Times New Roman" w:hAnsi="Arial" w:cs="Arial"/>
                <w:sz w:val="20"/>
                <w:szCs w:val="20"/>
                <w:lang w:eastAsia="ar-SA"/>
              </w:rPr>
              <w:t xml:space="preserve"> DRG is allocated to every event record loaded into the NMDS. This allocation is based on several variables relating to the event including diagnoses and procedures that are reported using the clinical coding classification ICD-10-AM/ACHI/ACS.</w:t>
            </w:r>
          </w:p>
        </w:tc>
      </w:tr>
      <w:tr w:rsidR="0072079F" w:rsidRPr="008433F4" w14:paraId="7279CDED" w14:textId="77777777" w:rsidTr="00E4170D">
        <w:tblPrEx>
          <w:tblBorders>
            <w:bottom w:val="none" w:sz="0" w:space="0" w:color="auto"/>
          </w:tblBorders>
        </w:tblPrEx>
        <w:trPr>
          <w:trHeight w:val="312"/>
        </w:trPr>
        <w:tc>
          <w:tcPr>
            <w:tcW w:w="4253" w:type="dxa"/>
            <w:gridSpan w:val="2"/>
            <w:shd w:val="clear" w:color="auto" w:fill="BEECF4"/>
          </w:tcPr>
          <w:p w14:paraId="600077B6" w14:textId="77777777" w:rsidR="0072079F" w:rsidRPr="008433F4" w:rsidRDefault="0072079F" w:rsidP="00F63453">
            <w:pPr>
              <w:spacing w:before="120" w:after="120" w:line="240" w:lineRule="exact"/>
              <w:rPr>
                <w:rFonts w:ascii="Arial" w:hAnsi="Arial" w:cs="Arial"/>
                <w:b/>
                <w:bCs/>
                <w:sz w:val="20"/>
                <w:szCs w:val="20"/>
              </w:rPr>
            </w:pPr>
            <w:r w:rsidRPr="008433F4">
              <w:rPr>
                <w:rFonts w:ascii="Arial" w:hAnsi="Arial" w:cs="Arial"/>
                <w:b/>
                <w:bCs/>
                <w:sz w:val="20"/>
                <w:szCs w:val="20"/>
              </w:rPr>
              <w:t>National Collections Impacted by Change:</w:t>
            </w:r>
          </w:p>
        </w:tc>
        <w:tc>
          <w:tcPr>
            <w:tcW w:w="5137" w:type="dxa"/>
            <w:shd w:val="clear" w:color="auto" w:fill="BEECF4"/>
          </w:tcPr>
          <w:p w14:paraId="0CFD74E3" w14:textId="5A109508" w:rsidR="0072079F" w:rsidRPr="008433F4" w:rsidRDefault="00A97690" w:rsidP="00F63453">
            <w:pPr>
              <w:spacing w:before="120" w:after="120" w:line="240" w:lineRule="exact"/>
              <w:jc w:val="both"/>
              <w:rPr>
                <w:rFonts w:ascii="Arial" w:hAnsi="Arial" w:cs="Arial"/>
                <w:sz w:val="20"/>
                <w:szCs w:val="20"/>
              </w:rPr>
            </w:pPr>
            <w:r>
              <w:rPr>
                <w:rFonts w:ascii="Arial" w:hAnsi="Arial" w:cs="Arial"/>
                <w:sz w:val="20"/>
                <w:szCs w:val="20"/>
              </w:rPr>
              <w:t>N</w:t>
            </w:r>
            <w:r w:rsidR="00444767">
              <w:rPr>
                <w:rFonts w:ascii="Arial" w:hAnsi="Arial" w:cs="Arial"/>
                <w:sz w:val="20"/>
                <w:szCs w:val="20"/>
              </w:rPr>
              <w:t>ational Minimum Dataset (NMDS)</w:t>
            </w:r>
          </w:p>
        </w:tc>
      </w:tr>
      <w:tr w:rsidR="0072079F" w:rsidRPr="008433F4" w14:paraId="714A1942" w14:textId="77777777" w:rsidTr="00E4170D">
        <w:tblPrEx>
          <w:tblBorders>
            <w:bottom w:val="none" w:sz="0" w:space="0" w:color="auto"/>
          </w:tblBorders>
        </w:tblPrEx>
        <w:trPr>
          <w:trHeight w:val="936"/>
        </w:trPr>
        <w:tc>
          <w:tcPr>
            <w:tcW w:w="9390" w:type="dxa"/>
            <w:gridSpan w:val="3"/>
            <w:shd w:val="clear" w:color="auto" w:fill="auto"/>
          </w:tcPr>
          <w:p w14:paraId="45DDF668" w14:textId="77777777" w:rsidR="0072079F" w:rsidRPr="008A02C2" w:rsidRDefault="0072079F" w:rsidP="00F63453">
            <w:pPr>
              <w:spacing w:before="120" w:after="120" w:line="240" w:lineRule="auto"/>
              <w:rPr>
                <w:rFonts w:ascii="Arial" w:hAnsi="Arial" w:cs="Arial"/>
                <w:b/>
                <w:sz w:val="20"/>
                <w:szCs w:val="20"/>
              </w:rPr>
            </w:pPr>
            <w:r w:rsidRPr="008A02C2">
              <w:rPr>
                <w:rFonts w:ascii="Arial" w:hAnsi="Arial" w:cs="Arial"/>
                <w:b/>
                <w:sz w:val="20"/>
                <w:szCs w:val="20"/>
              </w:rPr>
              <w:t xml:space="preserve">Context of the Change: </w:t>
            </w:r>
          </w:p>
          <w:p w14:paraId="6F42D09D" w14:textId="752ED89D" w:rsidR="002F1E9B" w:rsidRPr="002F1E9B" w:rsidRDefault="00D211DF" w:rsidP="00107DA9">
            <w:pPr>
              <w:pStyle w:val="NormalWeb"/>
              <w:shd w:val="clear" w:color="auto" w:fill="FFFFFF"/>
              <w:spacing w:after="120" w:line="220" w:lineRule="exact"/>
              <w:rPr>
                <w:rFonts w:cs="Arial"/>
                <w:sz w:val="20"/>
                <w:szCs w:val="20"/>
                <w:lang w:eastAsia="ar-SA"/>
              </w:rPr>
            </w:pPr>
            <w:r w:rsidRPr="00CA3D0D">
              <w:rPr>
                <w:rFonts w:cs="Arial"/>
                <w:bCs/>
                <w:sz w:val="20"/>
                <w:szCs w:val="20"/>
              </w:rPr>
              <w:t xml:space="preserve">The AR-DRG </w:t>
            </w:r>
            <w:r w:rsidR="00035486">
              <w:rPr>
                <w:rFonts w:cs="Arial"/>
                <w:bCs/>
                <w:sz w:val="20"/>
                <w:szCs w:val="20"/>
              </w:rPr>
              <w:t xml:space="preserve">v11.0 </w:t>
            </w:r>
            <w:r w:rsidRPr="00CA3D0D">
              <w:rPr>
                <w:rFonts w:cs="Arial"/>
                <w:bCs/>
                <w:sz w:val="20"/>
                <w:szCs w:val="20"/>
              </w:rPr>
              <w:t>upgrade is part of the National Cost</w:t>
            </w:r>
            <w:r w:rsidR="00C03E9F">
              <w:rPr>
                <w:rFonts w:cs="Arial"/>
                <w:bCs/>
                <w:sz w:val="20"/>
                <w:szCs w:val="20"/>
              </w:rPr>
              <w:t>ing</w:t>
            </w:r>
            <w:r w:rsidRPr="00CA3D0D">
              <w:rPr>
                <w:rFonts w:cs="Arial"/>
                <w:bCs/>
                <w:sz w:val="20"/>
                <w:szCs w:val="20"/>
              </w:rPr>
              <w:t xml:space="preserve"> Collection and Pricing Programme (NCCPP) and WIESNZ development and has been approved by the sector Technical </w:t>
            </w:r>
            <w:r w:rsidR="00941E49">
              <w:rPr>
                <w:rFonts w:cs="Arial"/>
                <w:bCs/>
                <w:sz w:val="20"/>
                <w:szCs w:val="20"/>
              </w:rPr>
              <w:t>Advisory</w:t>
            </w:r>
            <w:r w:rsidRPr="00CA3D0D">
              <w:rPr>
                <w:rFonts w:cs="Arial"/>
                <w:bCs/>
                <w:sz w:val="20"/>
                <w:szCs w:val="20"/>
              </w:rPr>
              <w:t xml:space="preserve"> Group (T</w:t>
            </w:r>
            <w:r w:rsidR="00941E49">
              <w:rPr>
                <w:rFonts w:cs="Arial"/>
                <w:bCs/>
                <w:sz w:val="20"/>
                <w:szCs w:val="20"/>
              </w:rPr>
              <w:t>A</w:t>
            </w:r>
            <w:r w:rsidRPr="00CA3D0D">
              <w:rPr>
                <w:rFonts w:cs="Arial"/>
                <w:bCs/>
                <w:sz w:val="20"/>
                <w:szCs w:val="20"/>
              </w:rPr>
              <w:t>G).</w:t>
            </w:r>
            <w:r w:rsidR="00000C98">
              <w:rPr>
                <w:rFonts w:cs="Arial"/>
                <w:bCs/>
                <w:sz w:val="20"/>
                <w:szCs w:val="20"/>
              </w:rPr>
              <w:t xml:space="preserve"> </w:t>
            </w:r>
            <w:r w:rsidR="002F1E9B" w:rsidRPr="00F552EA">
              <w:rPr>
                <w:rFonts w:cs="Arial"/>
                <w:sz w:val="20"/>
                <w:szCs w:val="20"/>
                <w:lang w:eastAsia="ar-SA"/>
              </w:rPr>
              <w:t>AR-DRG v1</w:t>
            </w:r>
            <w:r w:rsidR="003E1605">
              <w:rPr>
                <w:rFonts w:cs="Arial"/>
                <w:sz w:val="20"/>
                <w:szCs w:val="20"/>
                <w:lang w:eastAsia="ar-SA"/>
              </w:rPr>
              <w:t>1</w:t>
            </w:r>
            <w:r w:rsidR="002F1E9B" w:rsidRPr="00F552EA">
              <w:rPr>
                <w:rFonts w:cs="Arial"/>
                <w:sz w:val="20"/>
                <w:szCs w:val="20"/>
                <w:lang w:eastAsia="ar-SA"/>
              </w:rPr>
              <w:t xml:space="preserve">.0 </w:t>
            </w:r>
            <w:r w:rsidR="008E3C59">
              <w:rPr>
                <w:rFonts w:cs="Arial"/>
                <w:sz w:val="20"/>
                <w:szCs w:val="20"/>
                <w:lang w:eastAsia="ar-SA"/>
              </w:rPr>
              <w:t xml:space="preserve">is developed based on </w:t>
            </w:r>
            <w:r w:rsidR="002F1E9B" w:rsidRPr="00F552EA">
              <w:rPr>
                <w:rFonts w:cs="Arial"/>
                <w:sz w:val="20"/>
                <w:szCs w:val="20"/>
                <w:lang w:eastAsia="ar-SA"/>
              </w:rPr>
              <w:t xml:space="preserve">ICD-10-AM/ACHI </w:t>
            </w:r>
            <w:r w:rsidR="003E1605">
              <w:rPr>
                <w:rFonts w:cs="Arial"/>
                <w:sz w:val="20"/>
                <w:szCs w:val="20"/>
                <w:lang w:eastAsia="ar-SA"/>
              </w:rPr>
              <w:t>Twelf</w:t>
            </w:r>
            <w:r w:rsidR="002F1E9B" w:rsidRPr="00F552EA">
              <w:rPr>
                <w:rFonts w:cs="Arial"/>
                <w:sz w:val="20"/>
                <w:szCs w:val="20"/>
                <w:lang w:eastAsia="ar-SA"/>
              </w:rPr>
              <w:t xml:space="preserve">th Edition codes. </w:t>
            </w:r>
          </w:p>
        </w:tc>
      </w:tr>
      <w:tr w:rsidR="0072079F" w:rsidRPr="00B03FBF" w14:paraId="3DA7E95A" w14:textId="77777777" w:rsidTr="00E4170D">
        <w:tblPrEx>
          <w:tblBorders>
            <w:bottom w:val="none" w:sz="0" w:space="0" w:color="auto"/>
          </w:tblBorders>
        </w:tblPrEx>
        <w:tc>
          <w:tcPr>
            <w:tcW w:w="9390" w:type="dxa"/>
            <w:gridSpan w:val="3"/>
            <w:shd w:val="clear" w:color="auto" w:fill="BEECF4"/>
          </w:tcPr>
          <w:p w14:paraId="6AA19772" w14:textId="3BD18B17" w:rsidR="008736D8" w:rsidRPr="00C212DE" w:rsidRDefault="0072079F" w:rsidP="008B07C3">
            <w:pPr>
              <w:pStyle w:val="BodyText"/>
              <w:spacing w:before="120" w:line="220" w:lineRule="exact"/>
              <w:rPr>
                <w:rFonts w:eastAsiaTheme="minorHAnsi"/>
                <w:b/>
                <w:sz w:val="20"/>
                <w:szCs w:val="20"/>
              </w:rPr>
            </w:pPr>
            <w:r w:rsidRPr="00C212DE">
              <w:rPr>
                <w:rFonts w:eastAsiaTheme="minorHAnsi"/>
                <w:b/>
                <w:sz w:val="20"/>
                <w:szCs w:val="20"/>
              </w:rPr>
              <w:t xml:space="preserve">Details of Proposed Change: </w:t>
            </w:r>
          </w:p>
          <w:p w14:paraId="3807DD5A" w14:textId="0B1B0726" w:rsidR="00836717" w:rsidRDefault="00691E83" w:rsidP="008736D8">
            <w:pPr>
              <w:spacing w:after="0" w:line="240" w:lineRule="auto"/>
              <w:jc w:val="both"/>
              <w:rPr>
                <w:rFonts w:ascii="Arial" w:eastAsia="Times New Roman" w:hAnsi="Arial" w:cs="Arial"/>
                <w:sz w:val="20"/>
                <w:szCs w:val="20"/>
                <w:lang w:eastAsia="ar-SA"/>
              </w:rPr>
            </w:pPr>
            <w:r w:rsidRPr="00C212DE">
              <w:rPr>
                <w:rFonts w:ascii="Arial" w:hAnsi="Arial" w:cs="Arial"/>
                <w:bCs/>
                <w:sz w:val="20"/>
                <w:szCs w:val="20"/>
              </w:rPr>
              <w:t>In financial years 2023/24 and 2024/</w:t>
            </w:r>
            <w:r w:rsidRPr="00691E83">
              <w:rPr>
                <w:rFonts w:ascii="Arial" w:eastAsia="Times New Roman" w:hAnsi="Arial" w:cs="Arial"/>
                <w:sz w:val="20"/>
                <w:szCs w:val="20"/>
                <w:lang w:eastAsia="ar-SA"/>
              </w:rPr>
              <w:t>25, event</w:t>
            </w:r>
            <w:r w:rsidR="00D3682B">
              <w:rPr>
                <w:rFonts w:ascii="Arial" w:eastAsia="Times New Roman" w:hAnsi="Arial" w:cs="Arial"/>
                <w:sz w:val="20"/>
                <w:szCs w:val="20"/>
                <w:lang w:eastAsia="ar-SA"/>
              </w:rPr>
              <w:t xml:space="preserve"> record</w:t>
            </w:r>
            <w:r w:rsidRPr="00691E83">
              <w:rPr>
                <w:rFonts w:ascii="Arial" w:eastAsia="Times New Roman" w:hAnsi="Arial" w:cs="Arial"/>
                <w:sz w:val="20"/>
                <w:szCs w:val="20"/>
                <w:lang w:eastAsia="ar-SA"/>
              </w:rPr>
              <w:t xml:space="preserve">s </w:t>
            </w:r>
            <w:r w:rsidR="00D3682B">
              <w:rPr>
                <w:rFonts w:ascii="Arial" w:eastAsia="Times New Roman" w:hAnsi="Arial" w:cs="Arial"/>
                <w:sz w:val="20"/>
                <w:szCs w:val="20"/>
                <w:lang w:eastAsia="ar-SA"/>
              </w:rPr>
              <w:t xml:space="preserve">clinically </w:t>
            </w:r>
            <w:r w:rsidRPr="00691E83">
              <w:rPr>
                <w:rFonts w:ascii="Arial" w:eastAsia="Times New Roman" w:hAnsi="Arial" w:cs="Arial"/>
                <w:sz w:val="20"/>
                <w:szCs w:val="20"/>
                <w:lang w:eastAsia="ar-SA"/>
              </w:rPr>
              <w:t xml:space="preserve">coded in ICD-10-AM/ACHI Twelfth Edition had their codes back-mapped to ICD-10-AM/ACHI Eleventh Edition which are used to derive AR-DRG v10.0. With the implementation of AR-DRG v11.0 1 July 2025 back-mapping will no longer be required for grouping event records </w:t>
            </w:r>
            <w:r w:rsidR="007B1D50">
              <w:rPr>
                <w:rFonts w:ascii="Arial" w:eastAsia="Times New Roman" w:hAnsi="Arial" w:cs="Arial"/>
                <w:sz w:val="20"/>
                <w:szCs w:val="20"/>
                <w:lang w:eastAsia="ar-SA"/>
              </w:rPr>
              <w:t xml:space="preserve">clinically </w:t>
            </w:r>
            <w:r w:rsidRPr="00691E83">
              <w:rPr>
                <w:rFonts w:ascii="Arial" w:eastAsia="Times New Roman" w:hAnsi="Arial" w:cs="Arial"/>
                <w:sz w:val="20"/>
                <w:szCs w:val="20"/>
                <w:lang w:eastAsia="ar-SA"/>
              </w:rPr>
              <w:t>coded in ICD-10-AM/ACHI/ACS Twelfth Edition.</w:t>
            </w:r>
          </w:p>
          <w:p w14:paraId="1D241EE3" w14:textId="77777777" w:rsidR="00691E83" w:rsidRPr="00F552EA" w:rsidRDefault="00691E83" w:rsidP="008736D8">
            <w:pPr>
              <w:spacing w:after="0" w:line="240" w:lineRule="auto"/>
              <w:jc w:val="both"/>
              <w:rPr>
                <w:rFonts w:ascii="Arial" w:eastAsia="Times New Roman" w:hAnsi="Arial" w:cs="Arial"/>
                <w:sz w:val="20"/>
                <w:szCs w:val="20"/>
                <w:lang w:eastAsia="ar-SA"/>
              </w:rPr>
            </w:pPr>
          </w:p>
          <w:p w14:paraId="378D2A98" w14:textId="5C00B9E7" w:rsidR="008736D8" w:rsidRPr="00B03FBF" w:rsidRDefault="00836717" w:rsidP="00107DA9">
            <w:pPr>
              <w:spacing w:after="120" w:line="220" w:lineRule="exact"/>
              <w:jc w:val="both"/>
              <w:rPr>
                <w:rFonts w:ascii="Arial" w:eastAsia="Times New Roman" w:hAnsi="Arial" w:cs="Arial"/>
                <w:sz w:val="20"/>
                <w:szCs w:val="20"/>
                <w:lang w:eastAsia="ar-SA"/>
              </w:rPr>
            </w:pPr>
            <w:r w:rsidRPr="00F552EA">
              <w:rPr>
                <w:rFonts w:ascii="Arial" w:eastAsia="Times New Roman" w:hAnsi="Arial" w:cs="Arial"/>
                <w:sz w:val="20"/>
                <w:szCs w:val="20"/>
                <w:lang w:eastAsia="ar-SA"/>
              </w:rPr>
              <w:t>Please note that the AR-DRG v1</w:t>
            </w:r>
            <w:r w:rsidR="00691E83">
              <w:rPr>
                <w:rFonts w:ascii="Arial" w:eastAsia="Times New Roman" w:hAnsi="Arial" w:cs="Arial"/>
                <w:sz w:val="20"/>
                <w:szCs w:val="20"/>
                <w:lang w:eastAsia="ar-SA"/>
              </w:rPr>
              <w:t>1</w:t>
            </w:r>
            <w:r w:rsidRPr="00F552EA">
              <w:rPr>
                <w:rFonts w:ascii="Arial" w:eastAsia="Times New Roman" w:hAnsi="Arial" w:cs="Arial"/>
                <w:sz w:val="20"/>
                <w:szCs w:val="20"/>
                <w:lang w:eastAsia="ar-SA"/>
              </w:rPr>
              <w:t>.</w:t>
            </w:r>
            <w:r w:rsidR="00691E83">
              <w:rPr>
                <w:rFonts w:ascii="Arial" w:eastAsia="Times New Roman" w:hAnsi="Arial" w:cs="Arial"/>
                <w:sz w:val="20"/>
                <w:szCs w:val="20"/>
                <w:lang w:eastAsia="ar-SA"/>
              </w:rPr>
              <w:t>0</w:t>
            </w:r>
            <w:r w:rsidRPr="00F552EA">
              <w:rPr>
                <w:rFonts w:ascii="Arial" w:eastAsia="Times New Roman" w:hAnsi="Arial" w:cs="Arial"/>
                <w:sz w:val="20"/>
                <w:szCs w:val="20"/>
                <w:lang w:eastAsia="ar-SA"/>
              </w:rPr>
              <w:t xml:space="preserve"> upgrade is mandatory for National Collections and </w:t>
            </w:r>
            <w:r w:rsidR="00BD56FE">
              <w:rPr>
                <w:rFonts w:ascii="Arial" w:eastAsia="Times New Roman" w:hAnsi="Arial" w:cs="Arial"/>
                <w:sz w:val="20"/>
                <w:szCs w:val="20"/>
                <w:lang w:eastAsia="ar-SA"/>
              </w:rPr>
              <w:t>is</w:t>
            </w:r>
            <w:r w:rsidRPr="00F552EA">
              <w:rPr>
                <w:rFonts w:ascii="Arial" w:eastAsia="Times New Roman" w:hAnsi="Arial" w:cs="Arial"/>
                <w:sz w:val="20"/>
                <w:szCs w:val="20"/>
                <w:lang w:eastAsia="ar-SA"/>
              </w:rPr>
              <w:t xml:space="preserve"> </w:t>
            </w:r>
            <w:r w:rsidR="007F0C2F">
              <w:rPr>
                <w:rFonts w:ascii="Arial" w:eastAsia="Times New Roman" w:hAnsi="Arial" w:cs="Arial"/>
                <w:sz w:val="20"/>
                <w:szCs w:val="20"/>
                <w:lang w:eastAsia="ar-SA"/>
              </w:rPr>
              <w:t>implemented simultaneously with WIESNZ25</w:t>
            </w:r>
            <w:r w:rsidR="00BD56FE">
              <w:rPr>
                <w:rFonts w:ascii="Arial" w:eastAsia="Times New Roman" w:hAnsi="Arial" w:cs="Arial"/>
                <w:sz w:val="20"/>
                <w:szCs w:val="20"/>
                <w:lang w:eastAsia="ar-SA"/>
              </w:rPr>
              <w:t xml:space="preserve"> for </w:t>
            </w:r>
            <w:r w:rsidR="007F5908">
              <w:rPr>
                <w:rFonts w:ascii="Arial" w:eastAsia="Times New Roman" w:hAnsi="Arial" w:cs="Arial"/>
                <w:sz w:val="20"/>
                <w:szCs w:val="20"/>
                <w:lang w:eastAsia="ar-SA"/>
              </w:rPr>
              <w:t xml:space="preserve">NMDS </w:t>
            </w:r>
            <w:r w:rsidR="00BD56FE">
              <w:rPr>
                <w:rFonts w:ascii="Arial" w:eastAsia="Times New Roman" w:hAnsi="Arial" w:cs="Arial"/>
                <w:sz w:val="20"/>
                <w:szCs w:val="20"/>
                <w:lang w:eastAsia="ar-SA"/>
              </w:rPr>
              <w:t>event records with an event end date on or after 1 July 2025.</w:t>
            </w:r>
          </w:p>
        </w:tc>
      </w:tr>
      <w:tr w:rsidR="0072079F" w:rsidRPr="008433F4" w14:paraId="223FB401" w14:textId="77777777" w:rsidTr="00E4170D">
        <w:tblPrEx>
          <w:tblBorders>
            <w:bottom w:val="none" w:sz="0" w:space="0" w:color="auto"/>
          </w:tblBorders>
        </w:tblPrEx>
        <w:tc>
          <w:tcPr>
            <w:tcW w:w="9390" w:type="dxa"/>
            <w:gridSpan w:val="3"/>
            <w:shd w:val="clear" w:color="auto" w:fill="auto"/>
          </w:tcPr>
          <w:p w14:paraId="6DAFFD41" w14:textId="77777777" w:rsidR="0072079F" w:rsidRPr="008433F4" w:rsidRDefault="0072079F" w:rsidP="00F63453">
            <w:pPr>
              <w:spacing w:before="120" w:after="120" w:line="240" w:lineRule="exact"/>
              <w:rPr>
                <w:rFonts w:ascii="Arial" w:hAnsi="Arial" w:cs="Arial"/>
                <w:b/>
                <w:bCs/>
                <w:sz w:val="20"/>
                <w:szCs w:val="20"/>
              </w:rPr>
            </w:pPr>
            <w:r w:rsidRPr="008433F4">
              <w:rPr>
                <w:rFonts w:ascii="Arial" w:hAnsi="Arial" w:cs="Arial"/>
                <w:b/>
                <w:bCs/>
                <w:sz w:val="20"/>
                <w:szCs w:val="20"/>
              </w:rPr>
              <w:t xml:space="preserve">What is Expected of the Sector: </w:t>
            </w:r>
          </w:p>
          <w:p w14:paraId="0816C986" w14:textId="77777777" w:rsidR="0072079F" w:rsidRDefault="001D3C3A" w:rsidP="00F63453">
            <w:pPr>
              <w:autoSpaceDE w:val="0"/>
              <w:autoSpaceDN w:val="0"/>
              <w:adjustRightInd w:val="0"/>
              <w:spacing w:before="120" w:after="120"/>
              <w:rPr>
                <w:rFonts w:ascii="Arial" w:hAnsi="Arial" w:cs="Arial"/>
                <w:bCs/>
                <w:sz w:val="20"/>
                <w:szCs w:val="20"/>
              </w:rPr>
            </w:pPr>
            <w:r w:rsidRPr="00495369">
              <w:rPr>
                <w:rFonts w:ascii="Arial" w:hAnsi="Arial" w:cs="Arial"/>
                <w:bCs/>
                <w:sz w:val="20"/>
                <w:szCs w:val="20"/>
              </w:rPr>
              <w:t xml:space="preserve">That planning commences to implement </w:t>
            </w:r>
            <w:r w:rsidRPr="001D3C3A">
              <w:rPr>
                <w:rFonts w:ascii="Arial" w:hAnsi="Arial" w:cs="Arial"/>
                <w:bCs/>
                <w:sz w:val="20"/>
                <w:szCs w:val="20"/>
              </w:rPr>
              <w:t>AR-DRG v1</w:t>
            </w:r>
            <w:r w:rsidR="00691E83">
              <w:rPr>
                <w:rFonts w:ascii="Arial" w:hAnsi="Arial" w:cs="Arial"/>
                <w:bCs/>
                <w:sz w:val="20"/>
                <w:szCs w:val="20"/>
              </w:rPr>
              <w:t>1</w:t>
            </w:r>
            <w:r w:rsidRPr="001D3C3A">
              <w:rPr>
                <w:rFonts w:ascii="Arial" w:hAnsi="Arial" w:cs="Arial"/>
                <w:bCs/>
                <w:sz w:val="20"/>
                <w:szCs w:val="20"/>
              </w:rPr>
              <w:t xml:space="preserve">.0 </w:t>
            </w:r>
            <w:r w:rsidRPr="00495369">
              <w:rPr>
                <w:rFonts w:ascii="Arial" w:hAnsi="Arial" w:cs="Arial"/>
                <w:bCs/>
                <w:sz w:val="20"/>
                <w:szCs w:val="20"/>
              </w:rPr>
              <w:t>by 1 July 202</w:t>
            </w:r>
            <w:r w:rsidR="00691E83">
              <w:rPr>
                <w:rFonts w:ascii="Arial" w:hAnsi="Arial" w:cs="Arial"/>
                <w:bCs/>
                <w:sz w:val="20"/>
                <w:szCs w:val="20"/>
              </w:rPr>
              <w:t>5.</w:t>
            </w:r>
          </w:p>
          <w:p w14:paraId="0E3294A6" w14:textId="71FE8521" w:rsidR="00625B03" w:rsidRDefault="00625B03" w:rsidP="00625B03">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xml:space="preserve">National Collections have informed </w:t>
            </w:r>
            <w:r w:rsidR="00D85A65">
              <w:rPr>
                <w:rFonts w:ascii="Arial" w:eastAsia="Times New Roman" w:hAnsi="Arial" w:cs="Arial"/>
                <w:sz w:val="20"/>
                <w:szCs w:val="20"/>
                <w:lang w:eastAsia="ar-SA"/>
              </w:rPr>
              <w:t xml:space="preserve">Solventum (previously </w:t>
            </w:r>
            <w:r>
              <w:rPr>
                <w:rFonts w:ascii="Arial" w:eastAsia="Times New Roman" w:hAnsi="Arial" w:cs="Arial"/>
                <w:sz w:val="20"/>
                <w:szCs w:val="20"/>
                <w:lang w:eastAsia="ar-SA"/>
              </w:rPr>
              <w:t>3M Health Information Systems</w:t>
            </w:r>
            <w:r w:rsidR="00D85A65">
              <w:rPr>
                <w:rFonts w:ascii="Arial" w:eastAsia="Times New Roman" w:hAnsi="Arial" w:cs="Arial"/>
                <w:sz w:val="20"/>
                <w:szCs w:val="20"/>
                <w:lang w:eastAsia="ar-SA"/>
              </w:rPr>
              <w:t>)</w:t>
            </w:r>
            <w:r>
              <w:rPr>
                <w:rFonts w:ascii="Arial" w:eastAsia="Times New Roman" w:hAnsi="Arial" w:cs="Arial"/>
                <w:sz w:val="20"/>
                <w:szCs w:val="20"/>
                <w:lang w:eastAsia="ar-SA"/>
              </w:rPr>
              <w:t xml:space="preserve"> who are responsible for updating the </w:t>
            </w:r>
            <w:r w:rsidR="00D85A65">
              <w:rPr>
                <w:rFonts w:ascii="Arial" w:eastAsia="Times New Roman" w:hAnsi="Arial" w:cs="Arial"/>
                <w:sz w:val="20"/>
                <w:szCs w:val="20"/>
                <w:lang w:eastAsia="ar-SA"/>
              </w:rPr>
              <w:t>C</w:t>
            </w:r>
            <w:r>
              <w:rPr>
                <w:rFonts w:ascii="Arial" w:eastAsia="Times New Roman" w:hAnsi="Arial" w:cs="Arial"/>
                <w:sz w:val="20"/>
                <w:szCs w:val="20"/>
                <w:lang w:eastAsia="ar-SA"/>
              </w:rPr>
              <w:t xml:space="preserve">odefinder application </w:t>
            </w:r>
            <w:r w:rsidR="00475B9F">
              <w:rPr>
                <w:rFonts w:ascii="Arial" w:eastAsia="Times New Roman" w:hAnsi="Arial" w:cs="Arial"/>
                <w:sz w:val="20"/>
                <w:szCs w:val="20"/>
                <w:lang w:eastAsia="ar-SA"/>
              </w:rPr>
              <w:t xml:space="preserve">used by clinical coders </w:t>
            </w:r>
            <w:r>
              <w:rPr>
                <w:rFonts w:ascii="Arial" w:eastAsia="Times New Roman" w:hAnsi="Arial" w:cs="Arial"/>
                <w:sz w:val="20"/>
                <w:szCs w:val="20"/>
                <w:lang w:eastAsia="ar-SA"/>
              </w:rPr>
              <w:t>to include AR-DRG v1</w:t>
            </w:r>
            <w:r w:rsidR="00D85A65">
              <w:rPr>
                <w:rFonts w:ascii="Arial" w:eastAsia="Times New Roman" w:hAnsi="Arial" w:cs="Arial"/>
                <w:sz w:val="20"/>
                <w:szCs w:val="20"/>
                <w:lang w:eastAsia="ar-SA"/>
              </w:rPr>
              <w:t>1</w:t>
            </w:r>
            <w:r>
              <w:rPr>
                <w:rFonts w:ascii="Arial" w:eastAsia="Times New Roman" w:hAnsi="Arial" w:cs="Arial"/>
                <w:sz w:val="20"/>
                <w:szCs w:val="20"/>
                <w:lang w:eastAsia="ar-SA"/>
              </w:rPr>
              <w:t>.0</w:t>
            </w:r>
            <w:r w:rsidR="00452342">
              <w:rPr>
                <w:rFonts w:ascii="Arial" w:eastAsia="Times New Roman" w:hAnsi="Arial" w:cs="Arial"/>
                <w:sz w:val="20"/>
                <w:szCs w:val="20"/>
                <w:lang w:eastAsia="ar-SA"/>
              </w:rPr>
              <w:t xml:space="preserve"> and WIESNZ25</w:t>
            </w:r>
            <w:r>
              <w:rPr>
                <w:rFonts w:ascii="Arial" w:eastAsia="Times New Roman" w:hAnsi="Arial" w:cs="Arial"/>
                <w:sz w:val="20"/>
                <w:szCs w:val="20"/>
                <w:lang w:eastAsia="ar-SA"/>
              </w:rPr>
              <w:t>.</w:t>
            </w:r>
            <w:r w:rsidRPr="00F552EA">
              <w:rPr>
                <w:rFonts w:ascii="Arial" w:eastAsia="Times New Roman" w:hAnsi="Arial" w:cs="Arial"/>
                <w:sz w:val="20"/>
                <w:szCs w:val="20"/>
                <w:lang w:eastAsia="ar-SA"/>
              </w:rPr>
              <w:t xml:space="preserve"> </w:t>
            </w:r>
          </w:p>
          <w:p w14:paraId="457D5036" w14:textId="77777777" w:rsidR="00625B03" w:rsidRDefault="00625B03" w:rsidP="00625B03">
            <w:pPr>
              <w:spacing w:after="0" w:line="240" w:lineRule="auto"/>
              <w:jc w:val="both"/>
              <w:rPr>
                <w:rFonts w:ascii="Arial" w:eastAsia="Times New Roman" w:hAnsi="Arial" w:cs="Arial"/>
                <w:sz w:val="20"/>
                <w:szCs w:val="20"/>
                <w:lang w:eastAsia="ar-SA"/>
              </w:rPr>
            </w:pPr>
          </w:p>
          <w:p w14:paraId="737B1263" w14:textId="720D174F" w:rsidR="00625B03" w:rsidRDefault="001E22F5" w:rsidP="00625B03">
            <w:pPr>
              <w:spacing w:after="0" w:line="240" w:lineRule="auto"/>
              <w:jc w:val="both"/>
              <w:rPr>
                <w:rFonts w:ascii="Arial" w:hAnsi="Arial" w:cs="Arial"/>
                <w:bCs/>
                <w:sz w:val="20"/>
                <w:szCs w:val="20"/>
              </w:rPr>
            </w:pPr>
            <w:r>
              <w:rPr>
                <w:rFonts w:ascii="Arial" w:eastAsia="Times New Roman" w:hAnsi="Arial" w:cs="Arial"/>
                <w:sz w:val="20"/>
                <w:szCs w:val="20"/>
                <w:lang w:eastAsia="ar-SA"/>
              </w:rPr>
              <w:t>H</w:t>
            </w:r>
            <w:r w:rsidR="00625B03" w:rsidRPr="00F552EA">
              <w:rPr>
                <w:rFonts w:ascii="Arial" w:eastAsia="Times New Roman" w:hAnsi="Arial" w:cs="Arial"/>
                <w:sz w:val="20"/>
                <w:szCs w:val="20"/>
                <w:lang w:eastAsia="ar-SA"/>
              </w:rPr>
              <w:t xml:space="preserve">ospitals </w:t>
            </w:r>
            <w:r>
              <w:rPr>
                <w:rFonts w:ascii="Arial" w:eastAsia="Times New Roman" w:hAnsi="Arial" w:cs="Arial"/>
                <w:sz w:val="20"/>
                <w:szCs w:val="20"/>
                <w:lang w:eastAsia="ar-SA"/>
              </w:rPr>
              <w:t xml:space="preserve">who </w:t>
            </w:r>
            <w:r w:rsidR="00625B03" w:rsidRPr="00F552EA">
              <w:rPr>
                <w:rFonts w:ascii="Arial" w:eastAsia="Times New Roman" w:hAnsi="Arial" w:cs="Arial"/>
                <w:sz w:val="20"/>
                <w:szCs w:val="20"/>
                <w:lang w:eastAsia="ar-SA"/>
              </w:rPr>
              <w:t xml:space="preserve">have their own (local) </w:t>
            </w:r>
            <w:r w:rsidR="00625B03">
              <w:rPr>
                <w:rFonts w:ascii="Arial" w:eastAsia="Times New Roman" w:hAnsi="Arial" w:cs="Arial"/>
                <w:sz w:val="20"/>
                <w:szCs w:val="20"/>
                <w:lang w:eastAsia="ar-SA"/>
              </w:rPr>
              <w:t>grouping/caseweight</w:t>
            </w:r>
            <w:r w:rsidR="00625B03" w:rsidRPr="00F552EA">
              <w:rPr>
                <w:rFonts w:ascii="Arial" w:eastAsia="Times New Roman" w:hAnsi="Arial" w:cs="Arial"/>
                <w:sz w:val="20"/>
                <w:szCs w:val="20"/>
                <w:lang w:eastAsia="ar-SA"/>
              </w:rPr>
              <w:t xml:space="preserve"> allocation systems</w:t>
            </w:r>
            <w:r w:rsidR="00625B03">
              <w:rPr>
                <w:rFonts w:ascii="Arial" w:eastAsia="Times New Roman" w:hAnsi="Arial" w:cs="Arial"/>
                <w:sz w:val="20"/>
                <w:szCs w:val="20"/>
                <w:lang w:eastAsia="ar-SA"/>
              </w:rPr>
              <w:t>/applications</w:t>
            </w:r>
            <w:r w:rsidR="00625B03" w:rsidRPr="00F552EA">
              <w:rPr>
                <w:rFonts w:ascii="Arial" w:eastAsia="Times New Roman" w:hAnsi="Arial" w:cs="Arial"/>
                <w:sz w:val="20"/>
                <w:szCs w:val="20"/>
                <w:lang w:eastAsia="ar-SA"/>
              </w:rPr>
              <w:t xml:space="preserve"> </w:t>
            </w:r>
            <w:r w:rsidR="00625B03">
              <w:rPr>
                <w:rFonts w:ascii="Arial" w:hAnsi="Arial" w:cs="Arial"/>
                <w:bCs/>
                <w:sz w:val="20"/>
                <w:szCs w:val="20"/>
              </w:rPr>
              <w:t>will need to update these to AR-DRG v1</w:t>
            </w:r>
            <w:r w:rsidR="00BB5A9B">
              <w:rPr>
                <w:rFonts w:ascii="Arial" w:hAnsi="Arial" w:cs="Arial"/>
                <w:bCs/>
                <w:sz w:val="20"/>
                <w:szCs w:val="20"/>
              </w:rPr>
              <w:t>1</w:t>
            </w:r>
            <w:r w:rsidR="00625B03">
              <w:rPr>
                <w:rFonts w:ascii="Arial" w:hAnsi="Arial" w:cs="Arial"/>
                <w:bCs/>
                <w:sz w:val="20"/>
                <w:szCs w:val="20"/>
              </w:rPr>
              <w:t>.0 and WIESNZ2</w:t>
            </w:r>
            <w:r w:rsidR="00BB5A9B">
              <w:rPr>
                <w:rFonts w:ascii="Arial" w:hAnsi="Arial" w:cs="Arial"/>
                <w:bCs/>
                <w:sz w:val="20"/>
                <w:szCs w:val="20"/>
              </w:rPr>
              <w:t>5</w:t>
            </w:r>
            <w:r w:rsidR="00625B03">
              <w:rPr>
                <w:rFonts w:ascii="Arial" w:hAnsi="Arial" w:cs="Arial"/>
                <w:bCs/>
                <w:sz w:val="20"/>
                <w:szCs w:val="20"/>
              </w:rPr>
              <w:t>, as per the 202</w:t>
            </w:r>
            <w:r w:rsidR="00BB5A9B">
              <w:rPr>
                <w:rFonts w:ascii="Arial" w:hAnsi="Arial" w:cs="Arial"/>
                <w:bCs/>
                <w:sz w:val="20"/>
                <w:szCs w:val="20"/>
              </w:rPr>
              <w:t>5</w:t>
            </w:r>
            <w:r w:rsidR="00625B03">
              <w:rPr>
                <w:rFonts w:ascii="Arial" w:hAnsi="Arial" w:cs="Arial"/>
                <w:bCs/>
                <w:sz w:val="20"/>
                <w:szCs w:val="20"/>
              </w:rPr>
              <w:t>/2</w:t>
            </w:r>
            <w:r w:rsidR="00BB5A9B">
              <w:rPr>
                <w:rFonts w:ascii="Arial" w:hAnsi="Arial" w:cs="Arial"/>
                <w:bCs/>
                <w:sz w:val="20"/>
                <w:szCs w:val="20"/>
              </w:rPr>
              <w:t>6</w:t>
            </w:r>
            <w:r w:rsidR="00625B03">
              <w:rPr>
                <w:rFonts w:ascii="Arial" w:hAnsi="Arial" w:cs="Arial"/>
                <w:bCs/>
                <w:sz w:val="20"/>
                <w:szCs w:val="20"/>
              </w:rPr>
              <w:t xml:space="preserve"> Casemix Framework</w:t>
            </w:r>
            <w:r w:rsidR="00BB5A9B">
              <w:rPr>
                <w:rFonts w:ascii="Arial" w:hAnsi="Arial" w:cs="Arial"/>
                <w:bCs/>
                <w:sz w:val="20"/>
                <w:szCs w:val="20"/>
              </w:rPr>
              <w:t xml:space="preserve"> for Publicly Funded Hospitals.</w:t>
            </w:r>
          </w:p>
          <w:p w14:paraId="537D59F2" w14:textId="77777777" w:rsidR="00625B03" w:rsidRDefault="00625B03" w:rsidP="00625B03">
            <w:pPr>
              <w:spacing w:after="0" w:line="240" w:lineRule="auto"/>
              <w:jc w:val="both"/>
              <w:rPr>
                <w:rFonts w:ascii="Arial" w:eastAsia="Times New Roman" w:hAnsi="Arial" w:cs="Arial"/>
                <w:sz w:val="20"/>
                <w:szCs w:val="20"/>
                <w:lang w:eastAsia="ar-SA"/>
              </w:rPr>
            </w:pPr>
          </w:p>
          <w:p w14:paraId="0AF08E08" w14:textId="77777777" w:rsidR="00625B03" w:rsidRPr="00F552EA" w:rsidRDefault="00625B03" w:rsidP="00625B03">
            <w:pPr>
              <w:spacing w:after="0" w:line="240" w:lineRule="auto"/>
              <w:jc w:val="both"/>
              <w:rPr>
                <w:rFonts w:ascii="Arial" w:eastAsia="Times New Roman" w:hAnsi="Arial" w:cs="Arial"/>
                <w:sz w:val="20"/>
                <w:szCs w:val="20"/>
                <w:lang w:eastAsia="ar-SA"/>
              </w:rPr>
            </w:pPr>
            <w:r w:rsidRPr="00F552EA">
              <w:rPr>
                <w:rFonts w:ascii="Arial" w:eastAsia="Times New Roman" w:hAnsi="Arial" w:cs="Arial"/>
                <w:sz w:val="20"/>
                <w:szCs w:val="20"/>
                <w:lang w:eastAsia="ar-SA"/>
              </w:rPr>
              <w:t xml:space="preserve">Where hospitals import the NMDS return cost weight file (.ndw) into their </w:t>
            </w:r>
            <w:r>
              <w:rPr>
                <w:rFonts w:ascii="Arial" w:eastAsia="Times New Roman" w:hAnsi="Arial" w:cs="Arial"/>
                <w:sz w:val="20"/>
                <w:szCs w:val="20"/>
                <w:lang w:eastAsia="ar-SA"/>
              </w:rPr>
              <w:t>patient administration system</w:t>
            </w:r>
            <w:r w:rsidRPr="00F552EA">
              <w:rPr>
                <w:rFonts w:ascii="Arial" w:eastAsia="Times New Roman" w:hAnsi="Arial" w:cs="Arial"/>
                <w:sz w:val="20"/>
                <w:szCs w:val="20"/>
                <w:lang w:eastAsia="ar-SA"/>
              </w:rPr>
              <w:t xml:space="preserve"> they will need to manage the new DRG version and associated codes. </w:t>
            </w:r>
          </w:p>
          <w:p w14:paraId="1393A578" w14:textId="5A028AF4" w:rsidR="00625B03" w:rsidRPr="008433F4" w:rsidRDefault="00625B03" w:rsidP="00625B03">
            <w:pPr>
              <w:autoSpaceDE w:val="0"/>
              <w:autoSpaceDN w:val="0"/>
              <w:adjustRightInd w:val="0"/>
              <w:spacing w:before="120" w:after="120"/>
              <w:rPr>
                <w:rFonts w:ascii="Arial" w:hAnsi="Arial" w:cs="Arial"/>
                <w:bCs/>
                <w:sz w:val="20"/>
                <w:szCs w:val="20"/>
              </w:rPr>
            </w:pPr>
            <w:r>
              <w:rPr>
                <w:rFonts w:ascii="Arial" w:hAnsi="Arial" w:cs="Arial"/>
                <w:bCs/>
                <w:sz w:val="20"/>
                <w:szCs w:val="20"/>
              </w:rPr>
              <w:lastRenderedPageBreak/>
              <w:t>Please note: AR-DRG v1</w:t>
            </w:r>
            <w:r w:rsidR="008110F2">
              <w:rPr>
                <w:rFonts w:ascii="Arial" w:hAnsi="Arial" w:cs="Arial"/>
                <w:bCs/>
                <w:sz w:val="20"/>
                <w:szCs w:val="20"/>
              </w:rPr>
              <w:t>1</w:t>
            </w:r>
            <w:r>
              <w:rPr>
                <w:rFonts w:ascii="Arial" w:hAnsi="Arial" w:cs="Arial"/>
                <w:bCs/>
                <w:sz w:val="20"/>
                <w:szCs w:val="20"/>
              </w:rPr>
              <w:t>.0 cannot be implemented without WIESNZ2</w:t>
            </w:r>
            <w:r w:rsidR="008110F2">
              <w:rPr>
                <w:rFonts w:ascii="Arial" w:hAnsi="Arial" w:cs="Arial"/>
                <w:bCs/>
                <w:sz w:val="20"/>
                <w:szCs w:val="20"/>
              </w:rPr>
              <w:t>5</w:t>
            </w:r>
            <w:r>
              <w:rPr>
                <w:rFonts w:ascii="Arial" w:hAnsi="Arial" w:cs="Arial"/>
                <w:bCs/>
                <w:sz w:val="20"/>
                <w:szCs w:val="20"/>
              </w:rPr>
              <w:t>.</w:t>
            </w:r>
          </w:p>
        </w:tc>
      </w:tr>
      <w:tr w:rsidR="0072079F" w:rsidRPr="008433F4" w14:paraId="6A9AC1E3" w14:textId="77777777" w:rsidTr="001D3C3A">
        <w:tblPrEx>
          <w:tblBorders>
            <w:bottom w:val="none" w:sz="0" w:space="0" w:color="auto"/>
          </w:tblBorders>
        </w:tblPrEx>
        <w:trPr>
          <w:trHeight w:val="329"/>
        </w:trPr>
        <w:tc>
          <w:tcPr>
            <w:tcW w:w="9390" w:type="dxa"/>
            <w:gridSpan w:val="3"/>
            <w:shd w:val="clear" w:color="auto" w:fill="BEECF4"/>
          </w:tcPr>
          <w:p w14:paraId="00E941D0" w14:textId="77777777" w:rsidR="0072079F" w:rsidRPr="008433F4" w:rsidRDefault="0072079F" w:rsidP="008638E1">
            <w:pPr>
              <w:autoSpaceDE w:val="0"/>
              <w:autoSpaceDN w:val="0"/>
              <w:adjustRightInd w:val="0"/>
              <w:spacing w:before="120" w:after="120" w:line="240" w:lineRule="atLeast"/>
              <w:rPr>
                <w:rFonts w:ascii="Arial" w:hAnsi="Arial" w:cs="Arial"/>
                <w:b/>
                <w:bCs/>
                <w:sz w:val="20"/>
                <w:szCs w:val="20"/>
              </w:rPr>
            </w:pPr>
            <w:r w:rsidRPr="008433F4">
              <w:rPr>
                <w:rFonts w:ascii="Arial" w:hAnsi="Arial" w:cs="Arial"/>
                <w:b/>
                <w:bCs/>
                <w:sz w:val="20"/>
                <w:szCs w:val="20"/>
              </w:rPr>
              <w:lastRenderedPageBreak/>
              <w:t xml:space="preserve">Impact of Change on National Collection(s): </w:t>
            </w:r>
          </w:p>
          <w:p w14:paraId="0F8E8BED" w14:textId="52B705F8" w:rsidR="0072079F" w:rsidRPr="008433F4" w:rsidRDefault="002F1E9B" w:rsidP="00F63453">
            <w:pPr>
              <w:spacing w:before="120" w:after="120" w:line="240" w:lineRule="exact"/>
              <w:rPr>
                <w:rFonts w:ascii="Arial" w:hAnsi="Arial" w:cs="Arial"/>
                <w:bCs/>
                <w:sz w:val="20"/>
                <w:szCs w:val="20"/>
              </w:rPr>
            </w:pPr>
            <w:r w:rsidRPr="001D3C3A">
              <w:rPr>
                <w:rFonts w:ascii="Arial" w:hAnsi="Arial" w:cs="Arial"/>
                <w:bCs/>
                <w:sz w:val="20"/>
                <w:szCs w:val="20"/>
              </w:rPr>
              <w:t>AR-DRG v1</w:t>
            </w:r>
            <w:r w:rsidR="00691E83">
              <w:rPr>
                <w:rFonts w:ascii="Arial" w:hAnsi="Arial" w:cs="Arial"/>
                <w:bCs/>
                <w:sz w:val="20"/>
                <w:szCs w:val="20"/>
              </w:rPr>
              <w:t>1</w:t>
            </w:r>
            <w:r w:rsidRPr="001D3C3A">
              <w:rPr>
                <w:rFonts w:ascii="Arial" w:hAnsi="Arial" w:cs="Arial"/>
                <w:bCs/>
                <w:sz w:val="20"/>
                <w:szCs w:val="20"/>
              </w:rPr>
              <w:t xml:space="preserve">.0 </w:t>
            </w:r>
            <w:r>
              <w:rPr>
                <w:rFonts w:ascii="Arial" w:hAnsi="Arial" w:cs="Arial"/>
                <w:bCs/>
                <w:sz w:val="20"/>
                <w:szCs w:val="20"/>
              </w:rPr>
              <w:t xml:space="preserve">will be implemented </w:t>
            </w:r>
            <w:r w:rsidRPr="002F1E9B">
              <w:rPr>
                <w:rFonts w:ascii="Arial" w:hAnsi="Arial" w:cs="Arial"/>
                <w:bCs/>
                <w:sz w:val="20"/>
                <w:szCs w:val="20"/>
              </w:rPr>
              <w:t>1 July 202</w:t>
            </w:r>
            <w:r w:rsidR="00691E83">
              <w:rPr>
                <w:rFonts w:ascii="Arial" w:hAnsi="Arial" w:cs="Arial"/>
                <w:bCs/>
                <w:sz w:val="20"/>
                <w:szCs w:val="20"/>
              </w:rPr>
              <w:t>5</w:t>
            </w:r>
            <w:r w:rsidR="008110F2">
              <w:rPr>
                <w:rFonts w:ascii="Arial" w:hAnsi="Arial" w:cs="Arial"/>
                <w:bCs/>
                <w:sz w:val="20"/>
                <w:szCs w:val="20"/>
              </w:rPr>
              <w:t xml:space="preserve"> for </w:t>
            </w:r>
            <w:r w:rsidR="00D23280">
              <w:rPr>
                <w:rFonts w:ascii="Arial" w:hAnsi="Arial" w:cs="Arial"/>
                <w:bCs/>
                <w:sz w:val="20"/>
                <w:szCs w:val="20"/>
              </w:rPr>
              <w:t xml:space="preserve">NMDS </w:t>
            </w:r>
            <w:r w:rsidR="008110F2">
              <w:rPr>
                <w:rFonts w:ascii="Arial" w:hAnsi="Arial" w:cs="Arial"/>
                <w:bCs/>
                <w:sz w:val="20"/>
                <w:szCs w:val="20"/>
              </w:rPr>
              <w:t>event records with an event end on or after 1 July 2025.</w:t>
            </w:r>
          </w:p>
        </w:tc>
      </w:tr>
      <w:tr w:rsidR="0072079F" w:rsidRPr="008433F4" w14:paraId="06FDB137" w14:textId="77777777" w:rsidTr="001D3C3A">
        <w:tblPrEx>
          <w:tblBorders>
            <w:bottom w:val="none" w:sz="0" w:space="0" w:color="auto"/>
          </w:tblBorders>
        </w:tblPrEx>
        <w:tc>
          <w:tcPr>
            <w:tcW w:w="9390" w:type="dxa"/>
            <w:gridSpan w:val="3"/>
            <w:shd w:val="clear" w:color="auto" w:fill="FFFFFF" w:themeFill="background1"/>
          </w:tcPr>
          <w:p w14:paraId="263CD680" w14:textId="49BF236E" w:rsidR="0072079F" w:rsidRPr="008433F4" w:rsidRDefault="0072079F" w:rsidP="00F63453">
            <w:pPr>
              <w:autoSpaceDE w:val="0"/>
              <w:autoSpaceDN w:val="0"/>
              <w:adjustRightInd w:val="0"/>
              <w:spacing w:before="120" w:after="120" w:line="240" w:lineRule="atLeast"/>
              <w:rPr>
                <w:rFonts w:ascii="Arial" w:hAnsi="Arial" w:cs="Arial"/>
                <w:b/>
                <w:bCs/>
                <w:color w:val="000000"/>
                <w:sz w:val="20"/>
                <w:szCs w:val="20"/>
              </w:rPr>
            </w:pPr>
            <w:r w:rsidRPr="008433F4">
              <w:rPr>
                <w:rFonts w:ascii="Arial" w:hAnsi="Arial" w:cs="Arial"/>
                <w:b/>
                <w:bCs/>
                <w:sz w:val="20"/>
                <w:szCs w:val="20"/>
              </w:rPr>
              <w:t xml:space="preserve">Contact: </w:t>
            </w:r>
            <w:r w:rsidRPr="008433F4">
              <w:rPr>
                <w:rFonts w:ascii="Arial" w:hAnsi="Arial" w:cs="Arial"/>
                <w:bCs/>
                <w:sz w:val="20"/>
                <w:szCs w:val="20"/>
                <w:lang w:eastAsia="en-NZ"/>
              </w:rPr>
              <w:t xml:space="preserve">If you have any questions regarding this change notice, please email </w:t>
            </w:r>
            <w:hyperlink r:id="rId15" w:history="1">
              <w:r w:rsidR="00691E83" w:rsidRPr="00CB094F">
                <w:rPr>
                  <w:rStyle w:val="Hyperlink"/>
                  <w:rFonts w:ascii="Arial" w:hAnsi="Arial" w:cs="Arial"/>
                  <w:bCs/>
                  <w:sz w:val="20"/>
                  <w:szCs w:val="20"/>
                  <w:lang w:eastAsia="en-NZ"/>
                </w:rPr>
                <w:t>ncamp@tewhatuora.govt.nz</w:t>
              </w:r>
            </w:hyperlink>
          </w:p>
        </w:tc>
      </w:tr>
    </w:tbl>
    <w:p w14:paraId="4D842DBF" w14:textId="77777777" w:rsidR="0072079F" w:rsidRPr="008433F4" w:rsidRDefault="0072079F" w:rsidP="0072079F">
      <w:pPr>
        <w:rPr>
          <w:rFonts w:ascii="Arial" w:hAnsi="Arial" w:cs="Arial"/>
          <w:sz w:val="20"/>
          <w:szCs w:val="20"/>
        </w:rPr>
      </w:pPr>
    </w:p>
    <w:p w14:paraId="5360AA7F" w14:textId="77777777" w:rsidR="00C066D3" w:rsidRPr="008433F4" w:rsidRDefault="00C066D3" w:rsidP="00C066D3">
      <w:pPr>
        <w:rPr>
          <w:rFonts w:ascii="Arial" w:hAnsi="Arial" w:cs="Arial"/>
          <w:sz w:val="18"/>
          <w:szCs w:val="18"/>
        </w:rPr>
      </w:pPr>
    </w:p>
    <w:p w14:paraId="3E79B642" w14:textId="77777777" w:rsidR="00C066D3" w:rsidRPr="008433F4" w:rsidRDefault="00C066D3" w:rsidP="00C066D3">
      <w:pPr>
        <w:rPr>
          <w:rFonts w:ascii="Arial" w:hAnsi="Arial" w:cs="Arial"/>
          <w:sz w:val="18"/>
          <w:szCs w:val="18"/>
        </w:rPr>
      </w:pPr>
    </w:p>
    <w:p w14:paraId="5E51DFEF" w14:textId="77777777" w:rsidR="00C066D3" w:rsidRPr="008433F4" w:rsidRDefault="00C066D3" w:rsidP="00C066D3">
      <w:pPr>
        <w:rPr>
          <w:rFonts w:ascii="Arial" w:hAnsi="Arial" w:cs="Arial"/>
          <w:sz w:val="18"/>
          <w:szCs w:val="18"/>
        </w:rPr>
      </w:pPr>
    </w:p>
    <w:p w14:paraId="0608CB7D" w14:textId="77777777" w:rsidR="00C066D3" w:rsidRPr="008433F4" w:rsidRDefault="00C066D3" w:rsidP="00C066D3">
      <w:pPr>
        <w:rPr>
          <w:rFonts w:ascii="Arial" w:hAnsi="Arial" w:cs="Arial"/>
          <w:sz w:val="18"/>
          <w:szCs w:val="18"/>
        </w:rPr>
      </w:pPr>
    </w:p>
    <w:p w14:paraId="1A7330F6" w14:textId="77777777" w:rsidR="00C066D3" w:rsidRPr="008433F4" w:rsidRDefault="00C066D3" w:rsidP="00C066D3">
      <w:pPr>
        <w:rPr>
          <w:rFonts w:ascii="Arial" w:hAnsi="Arial" w:cs="Arial"/>
          <w:sz w:val="18"/>
          <w:szCs w:val="18"/>
        </w:rPr>
      </w:pPr>
    </w:p>
    <w:sectPr w:rsidR="00C066D3" w:rsidRPr="008433F4" w:rsidSect="00C07019">
      <w:headerReference w:type="default" r:id="rId16"/>
      <w:footerReference w:type="default" r:id="rId17"/>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8FE4D" w14:textId="77777777" w:rsidR="00B0178F" w:rsidRDefault="00B0178F" w:rsidP="00DC46AF">
      <w:pPr>
        <w:spacing w:after="0"/>
      </w:pPr>
      <w:r>
        <w:separator/>
      </w:r>
    </w:p>
    <w:p w14:paraId="5C908459" w14:textId="77777777" w:rsidR="00B0178F" w:rsidRDefault="00B0178F"/>
    <w:p w14:paraId="2F3222E7" w14:textId="77777777" w:rsidR="00B0178F" w:rsidRDefault="00B0178F"/>
  </w:endnote>
  <w:endnote w:type="continuationSeparator" w:id="0">
    <w:p w14:paraId="7280DF93" w14:textId="77777777" w:rsidR="00B0178F" w:rsidRDefault="00B0178F" w:rsidP="00DC46AF">
      <w:pPr>
        <w:spacing w:after="0"/>
      </w:pPr>
      <w:r>
        <w:continuationSeparator/>
      </w:r>
    </w:p>
    <w:p w14:paraId="550DF972" w14:textId="77777777" w:rsidR="00B0178F" w:rsidRDefault="00B0178F"/>
    <w:p w14:paraId="14276BC0" w14:textId="77777777" w:rsidR="00B0178F" w:rsidRDefault="00B017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äori">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Arial Bold">
    <w:panose1 w:val="020B0704020202020204"/>
    <w:charset w:val="00"/>
    <w:family w:val="auto"/>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Gill Sans">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CF3F9" w14:textId="04AFD469" w:rsidR="009D028D" w:rsidRDefault="009D028D">
    <w:pPr>
      <w:pStyle w:val="Footer"/>
      <w:jc w:val="right"/>
    </w:pPr>
  </w:p>
  <w:p w14:paraId="40C38CAE" w14:textId="4B040051" w:rsidR="00590697" w:rsidRDefault="00590697" w:rsidP="007C013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6FC6EE" w14:textId="77777777" w:rsidR="00B0178F" w:rsidRDefault="00B0178F" w:rsidP="00DC46AF">
      <w:pPr>
        <w:spacing w:after="0"/>
      </w:pPr>
      <w:r>
        <w:separator/>
      </w:r>
    </w:p>
    <w:p w14:paraId="162F91EC" w14:textId="77777777" w:rsidR="00B0178F" w:rsidRDefault="00B0178F"/>
    <w:p w14:paraId="39FDCF25" w14:textId="77777777" w:rsidR="00B0178F" w:rsidRDefault="00B0178F"/>
  </w:footnote>
  <w:footnote w:type="continuationSeparator" w:id="0">
    <w:p w14:paraId="05F03E91" w14:textId="77777777" w:rsidR="00B0178F" w:rsidRDefault="00B0178F" w:rsidP="00DC46AF">
      <w:pPr>
        <w:spacing w:after="0"/>
      </w:pPr>
      <w:r>
        <w:continuationSeparator/>
      </w:r>
    </w:p>
    <w:p w14:paraId="6C9CF07A" w14:textId="77777777" w:rsidR="00B0178F" w:rsidRDefault="00B0178F"/>
    <w:p w14:paraId="5BC2742D" w14:textId="77777777" w:rsidR="00B0178F" w:rsidRDefault="00B0178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E4591C" w14:textId="64687DE6" w:rsidR="00DC46AF" w:rsidRDefault="00C07019" w:rsidP="003B1492">
    <w:pPr>
      <w:pStyle w:val="Header"/>
      <w:jc w:val="right"/>
    </w:pPr>
    <w:r w:rsidRPr="008A63C3">
      <w:rPr>
        <w:rFonts w:ascii="Poppins" w:eastAsia="Roboto" w:hAnsi="Poppins" w:cs="Poppins"/>
        <w:b/>
        <w:bCs/>
        <w:noProof/>
        <w:kern w:val="22"/>
        <w:lang w:val="en-US"/>
      </w:rPr>
      <w:drawing>
        <wp:anchor distT="0" distB="0" distL="114300" distR="114300" simplePos="0" relativeHeight="251659264" behindDoc="1" locked="0" layoutInCell="1" allowOverlap="1" wp14:anchorId="17B2D333" wp14:editId="7728D159">
          <wp:simplePos x="0" y="0"/>
          <wp:positionH relativeFrom="page">
            <wp:align>right</wp:align>
          </wp:positionH>
          <wp:positionV relativeFrom="paragraph">
            <wp:posOffset>-448310</wp:posOffset>
          </wp:positionV>
          <wp:extent cx="7543800" cy="1000125"/>
          <wp:effectExtent l="0" t="0" r="0" b="0"/>
          <wp:wrapNone/>
          <wp:docPr id="2119876795" name="Picture 2119876795"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43800" cy="1000125"/>
                  </a:xfrm>
                  <a:prstGeom prst="rect">
                    <a:avLst/>
                  </a:prstGeom>
                </pic:spPr>
              </pic:pic>
            </a:graphicData>
          </a:graphic>
          <wp14:sizeRelH relativeFrom="margin">
            <wp14:pctWidth>0</wp14:pctWidth>
          </wp14:sizeRelH>
          <wp14:sizeRelV relativeFrom="margin">
            <wp14:pctHeight>0</wp14:pctHeight>
          </wp14:sizeRelV>
        </wp:anchor>
      </w:drawing>
    </w:r>
  </w:p>
  <w:p w14:paraId="0E3B6D4D" w14:textId="0692D664" w:rsidR="008502AA" w:rsidRDefault="008502AA" w:rsidP="00C07019">
    <w:pPr>
      <w:pStyle w:val="Header"/>
      <w:tabs>
        <w:tab w:val="clear" w:pos="4513"/>
        <w:tab w:val="clear" w:pos="9026"/>
        <w:tab w:val="left" w:pos="7020"/>
      </w:tabs>
      <w:ind w:left="-1418"/>
      <w:jc w:val="right"/>
    </w:pPr>
  </w:p>
  <w:p w14:paraId="18DCECA1" w14:textId="77777777" w:rsidR="00FA5D79" w:rsidRDefault="00FA5D79" w:rsidP="003B1492">
    <w:pPr>
      <w:pStyle w:val="Header"/>
      <w:tabs>
        <w:tab w:val="clear" w:pos="4513"/>
        <w:tab w:val="clear" w:pos="9026"/>
        <w:tab w:val="left" w:pos="7020"/>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3EC2ED50"/>
    <w:lvl w:ilvl="0">
      <w:start w:val="1"/>
      <w:numFmt w:val="decimal"/>
      <w:pStyle w:val="TableListBullet"/>
      <w:lvlText w:val="%1."/>
      <w:lvlJc w:val="left"/>
      <w:pPr>
        <w:tabs>
          <w:tab w:val="num" w:pos="1559"/>
        </w:tabs>
        <w:ind w:left="1559" w:hanging="425"/>
      </w:pPr>
      <w:rPr>
        <w:rFonts w:hint="default"/>
      </w:rPr>
    </w:lvl>
  </w:abstractNum>
  <w:abstractNum w:abstractNumId="1" w15:restartNumberingAfterBreak="0">
    <w:nsid w:val="02036A95"/>
    <w:multiLevelType w:val="multilevel"/>
    <w:tmpl w:val="A4DC19A4"/>
    <w:lvl w:ilvl="0">
      <w:numFmt w:val="decimal"/>
      <w:lvlText w:val="%1"/>
      <w:lvlJc w:val="left"/>
      <w:pPr>
        <w:tabs>
          <w:tab w:val="num" w:pos="720"/>
        </w:tabs>
        <w:ind w:left="360" w:hanging="360"/>
      </w:pPr>
      <w:rPr>
        <w:rFonts w:hint="default"/>
      </w:rPr>
    </w:lvl>
    <w:lvl w:ilvl="1">
      <w:start w:val="1"/>
      <w:numFmt w:val="decimal"/>
      <w:lvlText w:val="%1.%2"/>
      <w:lvlJc w:val="left"/>
      <w:pPr>
        <w:tabs>
          <w:tab w:val="num" w:pos="1488"/>
        </w:tabs>
        <w:ind w:left="1200" w:hanging="1201"/>
      </w:pPr>
      <w:rPr>
        <w:rFonts w:hint="default"/>
      </w:rPr>
    </w:lvl>
    <w:lvl w:ilvl="2">
      <w:start w:val="1"/>
      <w:numFmt w:val="decimal"/>
      <w:lvlText w:val="%1.%2.%3"/>
      <w:lvlJc w:val="left"/>
      <w:pPr>
        <w:tabs>
          <w:tab w:val="num" w:pos="2400"/>
        </w:tabs>
        <w:ind w:left="1091" w:hanging="131"/>
      </w:pPr>
      <w:rPr>
        <w:rFonts w:hint="default"/>
      </w:rPr>
    </w:lvl>
    <w:lvl w:ilvl="3">
      <w:start w:val="1"/>
      <w:numFmt w:val="decimal"/>
      <w:lvlText w:val="%1.%2.%3.%4."/>
      <w:lvlJc w:val="left"/>
      <w:pPr>
        <w:tabs>
          <w:tab w:val="num" w:pos="3960"/>
        </w:tabs>
        <w:ind w:left="1728" w:hanging="648"/>
      </w:pPr>
      <w:rPr>
        <w:rFonts w:hint="default"/>
      </w:rPr>
    </w:lvl>
    <w:lvl w:ilvl="4">
      <w:start w:val="1"/>
      <w:numFmt w:val="decimal"/>
      <w:lvlText w:val="%1.%2.%3.%4.%5."/>
      <w:lvlJc w:val="left"/>
      <w:pPr>
        <w:tabs>
          <w:tab w:val="num" w:pos="5040"/>
        </w:tabs>
        <w:ind w:left="2232" w:hanging="792"/>
      </w:pPr>
      <w:rPr>
        <w:rFonts w:hint="default"/>
      </w:rPr>
    </w:lvl>
    <w:lvl w:ilvl="5">
      <w:start w:val="1"/>
      <w:numFmt w:val="decimal"/>
      <w:lvlText w:val="%6."/>
      <w:lvlJc w:val="left"/>
      <w:pPr>
        <w:tabs>
          <w:tab w:val="num" w:pos="360"/>
        </w:tabs>
        <w:ind w:left="360" w:hanging="360"/>
      </w:pPr>
      <w:rPr>
        <w:rFonts w:hint="default"/>
      </w:rPr>
    </w:lvl>
    <w:lvl w:ilvl="6">
      <w:start w:val="1"/>
      <w:numFmt w:val="decimal"/>
      <w:lvlText w:val="%1.%2.%3.%4.%5.%6.%7."/>
      <w:lvlJc w:val="left"/>
      <w:pPr>
        <w:tabs>
          <w:tab w:val="num" w:pos="7200"/>
        </w:tabs>
        <w:ind w:left="3240" w:hanging="1080"/>
      </w:pPr>
      <w:rPr>
        <w:rFonts w:hint="default"/>
      </w:rPr>
    </w:lvl>
    <w:lvl w:ilvl="7">
      <w:start w:val="1"/>
      <w:numFmt w:val="decimal"/>
      <w:lvlText w:val="%1.%2.%3.%4.%5.%6.%7.%8."/>
      <w:lvlJc w:val="left"/>
      <w:pPr>
        <w:tabs>
          <w:tab w:val="num" w:pos="8280"/>
        </w:tabs>
        <w:ind w:left="3744" w:hanging="1224"/>
      </w:pPr>
      <w:rPr>
        <w:rFonts w:hint="default"/>
      </w:rPr>
    </w:lvl>
    <w:lvl w:ilvl="8">
      <w:start w:val="1"/>
      <w:numFmt w:val="decimal"/>
      <w:lvlText w:val="%1.%2.%3.%4.%5.%6.%7.%8.%9."/>
      <w:lvlJc w:val="left"/>
      <w:pPr>
        <w:tabs>
          <w:tab w:val="num" w:pos="9360"/>
        </w:tabs>
        <w:ind w:left="4320" w:hanging="1440"/>
      </w:pPr>
      <w:rPr>
        <w:rFonts w:hint="default"/>
      </w:rPr>
    </w:lvl>
  </w:abstractNum>
  <w:abstractNum w:abstractNumId="2" w15:restartNumberingAfterBreak="0">
    <w:nsid w:val="052D45C4"/>
    <w:multiLevelType w:val="hybridMultilevel"/>
    <w:tmpl w:val="9426D8E2"/>
    <w:lvl w:ilvl="0" w:tplc="C7E2AB2C">
      <w:start w:val="1"/>
      <w:numFmt w:val="decimal"/>
      <w:pStyle w:val="RelevantFacts"/>
      <w:lvlText w:val="BF%1."/>
      <w:lvlJc w:val="left"/>
      <w:pPr>
        <w:ind w:left="720" w:hanging="360"/>
      </w:pPr>
      <w:rPr>
        <w:rFonts w:hint="default"/>
      </w:rPr>
    </w:lvl>
    <w:lvl w:ilvl="1" w:tplc="14090019" w:tentative="1">
      <w:start w:val="1"/>
      <w:numFmt w:val="lowerLetter"/>
      <w:pStyle w:val="ParaLvl2"/>
      <w:lvlText w:val="%2."/>
      <w:lvlJc w:val="left"/>
      <w:pPr>
        <w:ind w:left="1440" w:hanging="360"/>
      </w:pPr>
    </w:lvl>
    <w:lvl w:ilvl="2" w:tplc="1409001B" w:tentative="1">
      <w:start w:val="1"/>
      <w:numFmt w:val="lowerRoman"/>
      <w:pStyle w:val="ParaLvl3"/>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06ED6D37"/>
    <w:multiLevelType w:val="hybridMultilevel"/>
    <w:tmpl w:val="AB22A860"/>
    <w:lvl w:ilvl="0" w:tplc="704441AE">
      <w:start w:val="1"/>
      <w:numFmt w:val="decimal"/>
      <w:pStyle w:val="Indent4"/>
      <w:lvlText w:val="(%1)"/>
      <w:lvlJc w:val="left"/>
      <w:pPr>
        <w:tabs>
          <w:tab w:val="num" w:pos="360"/>
        </w:tabs>
        <w:ind w:left="360" w:hanging="360"/>
      </w:pPr>
      <w:rPr>
        <w:rFonts w:hint="default"/>
        <w:b w:val="0"/>
        <w:i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C3A4738"/>
    <w:multiLevelType w:val="multilevel"/>
    <w:tmpl w:val="25BE3DF0"/>
    <w:lvl w:ilvl="0">
      <w:start w:val="1"/>
      <w:numFmt w:val="decimal"/>
      <w:lvlText w:val="%1."/>
      <w:lvlJc w:val="left"/>
      <w:pPr>
        <w:ind w:left="357" w:hanging="357"/>
      </w:pPr>
      <w:rPr>
        <w:rFonts w:ascii="Arial" w:hAnsi="Arial" w:hint="default"/>
        <w:b/>
        <w:i w:val="0"/>
        <w:sz w:val="28"/>
      </w:rPr>
    </w:lvl>
    <w:lvl w:ilvl="1">
      <w:start w:val="1"/>
      <w:numFmt w:val="decimal"/>
      <w:lvlText w:val="%1.%2."/>
      <w:lvlJc w:val="left"/>
      <w:pPr>
        <w:ind w:left="1844" w:hanging="567"/>
      </w:pPr>
      <w:rPr>
        <w:b w:val="0"/>
        <w:bCs w:val="0"/>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567" w:firstLine="0"/>
      </w:pPr>
      <w:rPr>
        <w:rFonts w:ascii="Arial" w:hAnsi="Arial" w:hint="default"/>
        <w:b/>
        <w:i w:val="0"/>
        <w:sz w:val="22"/>
      </w:rPr>
    </w:lvl>
    <w:lvl w:ilvl="3">
      <w:start w:val="1"/>
      <w:numFmt w:val="decimal"/>
      <w:lvlText w:val="%1.%2.%3.%4."/>
      <w:lvlJc w:val="left"/>
      <w:pPr>
        <w:ind w:left="1377" w:hanging="567"/>
      </w:pPr>
      <w:rPr>
        <w:rFonts w:ascii="Arial" w:hAnsi="Arial" w:hint="default"/>
        <w:b w:val="0"/>
        <w:i w:val="0"/>
        <w:sz w:val="22"/>
      </w:rPr>
    </w:lvl>
    <w:lvl w:ilvl="4">
      <w:start w:val="1"/>
      <w:numFmt w:val="lowerLetter"/>
      <w:lvlText w:val="%5)"/>
      <w:lvlJc w:val="left"/>
      <w:pPr>
        <w:ind w:left="1134" w:hanging="567"/>
      </w:pPr>
      <w:rPr>
        <w:rFonts w:ascii="Arial" w:hAnsi="Arial" w:hint="default"/>
        <w:b w:val="0"/>
        <w:i w:val="0"/>
        <w:sz w:val="22"/>
      </w:rPr>
    </w:lvl>
    <w:lvl w:ilvl="5">
      <w:start w:val="1"/>
      <w:numFmt w:val="lowerRoman"/>
      <w:lvlText w:val="(%6)"/>
      <w:lvlJc w:val="left"/>
      <w:pPr>
        <w:ind w:left="1701" w:hanging="567"/>
      </w:pPr>
      <w:rPr>
        <w:rFonts w:ascii="Arial" w:hAnsi="Arial" w:hint="default"/>
        <w:b w:val="0"/>
        <w:i w:val="0"/>
        <w:sz w:val="22"/>
      </w:rPr>
    </w:lvl>
    <w:lvl w:ilvl="6">
      <w:start w:val="1"/>
      <w:numFmt w:val="decimal"/>
      <w:lvlText w:val="%7."/>
      <w:lvlJc w:val="left"/>
      <w:pPr>
        <w:ind w:left="2520" w:hanging="360"/>
      </w:pPr>
      <w:rPr>
        <w:rFonts w:ascii="Arial" w:hAnsi="Arial" w:hint="default"/>
        <w:b w:val="0"/>
        <w:i w:val="0"/>
        <w:sz w:val="22"/>
      </w:rPr>
    </w:lvl>
    <w:lvl w:ilvl="7">
      <w:start w:val="1"/>
      <w:numFmt w:val="lowerLetter"/>
      <w:lvlText w:val="%8."/>
      <w:lvlJc w:val="left"/>
      <w:pPr>
        <w:ind w:left="2880" w:hanging="360"/>
      </w:pPr>
      <w:rPr>
        <w:rFonts w:ascii="Arial" w:hAnsi="Arial" w:hint="default"/>
        <w:b w:val="0"/>
        <w:i w:val="0"/>
        <w:sz w:val="22"/>
      </w:rPr>
    </w:lvl>
    <w:lvl w:ilvl="8">
      <w:start w:val="1"/>
      <w:numFmt w:val="lowerRoman"/>
      <w:lvlText w:val="%9."/>
      <w:lvlJc w:val="left"/>
      <w:pPr>
        <w:ind w:left="3240" w:hanging="360"/>
      </w:pPr>
      <w:rPr>
        <w:rFonts w:ascii="Arial" w:hAnsi="Arial" w:hint="default"/>
        <w:b w:val="0"/>
        <w:i w:val="0"/>
        <w:sz w:val="22"/>
      </w:rPr>
    </w:lvl>
  </w:abstractNum>
  <w:abstractNum w:abstractNumId="5" w15:restartNumberingAfterBreak="0">
    <w:nsid w:val="112E49AE"/>
    <w:multiLevelType w:val="hybridMultilevel"/>
    <w:tmpl w:val="D39EE010"/>
    <w:lvl w:ilvl="0" w:tplc="3064FCC6">
      <w:start w:val="1"/>
      <w:numFmt w:val="bullet"/>
      <w:lvlText w:val=""/>
      <w:lvlJc w:val="left"/>
      <w:pPr>
        <w:ind w:left="720" w:hanging="360"/>
      </w:pPr>
      <w:rPr>
        <w:rFonts w:ascii="Symbol" w:hAnsi="Symbol" w:hint="default"/>
        <w:color w:val="auto"/>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207503A"/>
    <w:multiLevelType w:val="hybridMultilevel"/>
    <w:tmpl w:val="4B22B174"/>
    <w:lvl w:ilvl="0" w:tplc="4800943C">
      <w:start w:val="1"/>
      <w:numFmt w:val="bullet"/>
      <w:pStyle w:val="TableBullet1NoFormats"/>
      <w:lvlText w:val=""/>
      <w:lvlJc w:val="left"/>
      <w:pPr>
        <w:tabs>
          <w:tab w:val="num" w:pos="360"/>
        </w:tabs>
        <w:ind w:left="36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3985345"/>
    <w:multiLevelType w:val="hybridMultilevel"/>
    <w:tmpl w:val="634E332C"/>
    <w:lvl w:ilvl="0" w:tplc="13003E3C">
      <w:start w:val="1"/>
      <w:numFmt w:val="bullet"/>
      <w:lvlText w:val=""/>
      <w:lvlJc w:val="left"/>
      <w:pPr>
        <w:tabs>
          <w:tab w:val="num" w:pos="720"/>
        </w:tabs>
        <w:ind w:left="720" w:hanging="360"/>
      </w:pPr>
      <w:rPr>
        <w:rFonts w:ascii="Symbol" w:hAnsi="Symbol" w:hint="default"/>
      </w:rPr>
    </w:lvl>
    <w:lvl w:ilvl="1" w:tplc="03949D22">
      <w:start w:val="1"/>
      <w:numFmt w:val="bullet"/>
      <w:lvlText w:val="o"/>
      <w:lvlJc w:val="left"/>
      <w:pPr>
        <w:tabs>
          <w:tab w:val="num" w:pos="1440"/>
        </w:tabs>
        <w:ind w:left="1440" w:hanging="360"/>
      </w:pPr>
      <w:rPr>
        <w:rFonts w:ascii="Courier New" w:hAnsi="Courier New" w:cs="Courier New" w:hint="default"/>
      </w:rPr>
    </w:lvl>
    <w:lvl w:ilvl="2" w:tplc="BA9EB706" w:tentative="1">
      <w:start w:val="1"/>
      <w:numFmt w:val="bullet"/>
      <w:lvlText w:val=""/>
      <w:lvlJc w:val="left"/>
      <w:pPr>
        <w:tabs>
          <w:tab w:val="num" w:pos="2160"/>
        </w:tabs>
        <w:ind w:left="2160" w:hanging="360"/>
      </w:pPr>
      <w:rPr>
        <w:rFonts w:ascii="Wingdings" w:hAnsi="Wingdings" w:hint="default"/>
      </w:rPr>
    </w:lvl>
    <w:lvl w:ilvl="3" w:tplc="CF78DBAE" w:tentative="1">
      <w:start w:val="1"/>
      <w:numFmt w:val="bullet"/>
      <w:lvlText w:val=""/>
      <w:lvlJc w:val="left"/>
      <w:pPr>
        <w:tabs>
          <w:tab w:val="num" w:pos="2880"/>
        </w:tabs>
        <w:ind w:left="2880" w:hanging="360"/>
      </w:pPr>
      <w:rPr>
        <w:rFonts w:ascii="Symbol" w:hAnsi="Symbol" w:hint="default"/>
      </w:rPr>
    </w:lvl>
    <w:lvl w:ilvl="4" w:tplc="648A58D0" w:tentative="1">
      <w:start w:val="1"/>
      <w:numFmt w:val="bullet"/>
      <w:lvlText w:val="o"/>
      <w:lvlJc w:val="left"/>
      <w:pPr>
        <w:tabs>
          <w:tab w:val="num" w:pos="3600"/>
        </w:tabs>
        <w:ind w:left="3600" w:hanging="360"/>
      </w:pPr>
      <w:rPr>
        <w:rFonts w:ascii="Courier New" w:hAnsi="Courier New" w:cs="Courier New" w:hint="default"/>
      </w:rPr>
    </w:lvl>
    <w:lvl w:ilvl="5" w:tplc="A5A2BAEC" w:tentative="1">
      <w:start w:val="1"/>
      <w:numFmt w:val="bullet"/>
      <w:lvlText w:val=""/>
      <w:lvlJc w:val="left"/>
      <w:pPr>
        <w:tabs>
          <w:tab w:val="num" w:pos="4320"/>
        </w:tabs>
        <w:ind w:left="4320" w:hanging="360"/>
      </w:pPr>
      <w:rPr>
        <w:rFonts w:ascii="Wingdings" w:hAnsi="Wingdings" w:hint="default"/>
      </w:rPr>
    </w:lvl>
    <w:lvl w:ilvl="6" w:tplc="93604478" w:tentative="1">
      <w:start w:val="1"/>
      <w:numFmt w:val="bullet"/>
      <w:lvlText w:val=""/>
      <w:lvlJc w:val="left"/>
      <w:pPr>
        <w:tabs>
          <w:tab w:val="num" w:pos="5040"/>
        </w:tabs>
        <w:ind w:left="5040" w:hanging="360"/>
      </w:pPr>
      <w:rPr>
        <w:rFonts w:ascii="Symbol" w:hAnsi="Symbol" w:hint="default"/>
      </w:rPr>
    </w:lvl>
    <w:lvl w:ilvl="7" w:tplc="2084C38A" w:tentative="1">
      <w:start w:val="1"/>
      <w:numFmt w:val="bullet"/>
      <w:lvlText w:val="o"/>
      <w:lvlJc w:val="left"/>
      <w:pPr>
        <w:tabs>
          <w:tab w:val="num" w:pos="5760"/>
        </w:tabs>
        <w:ind w:left="5760" w:hanging="360"/>
      </w:pPr>
      <w:rPr>
        <w:rFonts w:ascii="Courier New" w:hAnsi="Courier New" w:cs="Courier New" w:hint="default"/>
      </w:rPr>
    </w:lvl>
    <w:lvl w:ilvl="8" w:tplc="24C8759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193F0E"/>
    <w:multiLevelType w:val="hybridMultilevel"/>
    <w:tmpl w:val="2BDE53B4"/>
    <w:lvl w:ilvl="0" w:tplc="87A67232">
      <w:start w:val="1"/>
      <w:numFmt w:val="bullet"/>
      <w:pStyle w:val="Warning"/>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2C4DD7"/>
    <w:multiLevelType w:val="hybridMultilevel"/>
    <w:tmpl w:val="07C68886"/>
    <w:lvl w:ilvl="0" w:tplc="14090001">
      <w:start w:val="1"/>
      <w:numFmt w:val="bullet"/>
      <w:pStyle w:val="ListBullet2"/>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D045556"/>
    <w:multiLevelType w:val="hybridMultilevel"/>
    <w:tmpl w:val="5A3ABD30"/>
    <w:lvl w:ilvl="0" w:tplc="8376B74C">
      <w:start w:val="1"/>
      <w:numFmt w:val="lowerLetter"/>
      <w:pStyle w:val="Textindentlettered"/>
      <w:lvlText w:val="(%1)"/>
      <w:lvlJc w:val="left"/>
      <w:pPr>
        <w:tabs>
          <w:tab w:val="num" w:pos="1418"/>
        </w:tabs>
        <w:ind w:left="1418" w:hanging="567"/>
      </w:pPr>
      <w:rPr>
        <w:rFonts w:ascii="Arial" w:hAnsi="Arial" w:cs="Arial" w:hint="default"/>
        <w:b w:val="0"/>
        <w:i w:val="0"/>
        <w:sz w:val="20"/>
        <w:szCs w:val="22"/>
      </w:rPr>
    </w:lvl>
    <w:lvl w:ilvl="1" w:tplc="EAB60C02">
      <w:start w:val="1"/>
      <w:numFmt w:val="lowerRoman"/>
      <w:lvlText w:val="(%2)"/>
      <w:lvlJc w:val="left"/>
      <w:pPr>
        <w:tabs>
          <w:tab w:val="num" w:pos="3011"/>
        </w:tabs>
        <w:ind w:left="2651" w:hanging="360"/>
      </w:pPr>
      <w:rPr>
        <w:rFonts w:hint="default"/>
        <w:b w:val="0"/>
        <w:i w:val="0"/>
        <w:sz w:val="20"/>
        <w:szCs w:val="22"/>
      </w:rPr>
    </w:lvl>
    <w:lvl w:ilvl="2" w:tplc="365496DC">
      <w:start w:val="1"/>
      <w:numFmt w:val="lowerLetter"/>
      <w:lvlText w:val="(%3)"/>
      <w:lvlJc w:val="left"/>
      <w:pPr>
        <w:tabs>
          <w:tab w:val="num" w:pos="3758"/>
        </w:tabs>
        <w:ind w:left="3758" w:hanging="567"/>
      </w:pPr>
      <w:rPr>
        <w:rFonts w:ascii="Arial" w:hAnsi="Arial" w:cs="Arial" w:hint="default"/>
        <w:b w:val="0"/>
        <w:i w:val="0"/>
        <w:sz w:val="20"/>
        <w:szCs w:val="22"/>
      </w:rPr>
    </w:lvl>
    <w:lvl w:ilvl="3" w:tplc="D9007C5C">
      <w:start w:val="1"/>
      <w:numFmt w:val="decimal"/>
      <w:pStyle w:val="Indent1"/>
      <w:lvlText w:val="%4."/>
      <w:lvlJc w:val="left"/>
      <w:pPr>
        <w:tabs>
          <w:tab w:val="num" w:pos="4091"/>
        </w:tabs>
        <w:ind w:left="4091" w:hanging="360"/>
      </w:pPr>
      <w:rPr>
        <w:rFonts w:hint="default"/>
      </w:rPr>
    </w:lvl>
    <w:lvl w:ilvl="4" w:tplc="04090019" w:tentative="1">
      <w:start w:val="1"/>
      <w:numFmt w:val="lowerLetter"/>
      <w:lvlText w:val="%5."/>
      <w:lvlJc w:val="left"/>
      <w:pPr>
        <w:tabs>
          <w:tab w:val="num" w:pos="4811"/>
        </w:tabs>
        <w:ind w:left="4811" w:hanging="360"/>
      </w:pPr>
    </w:lvl>
    <w:lvl w:ilvl="5" w:tplc="0409001B" w:tentative="1">
      <w:start w:val="1"/>
      <w:numFmt w:val="lowerRoman"/>
      <w:lvlText w:val="%6."/>
      <w:lvlJc w:val="right"/>
      <w:pPr>
        <w:tabs>
          <w:tab w:val="num" w:pos="5531"/>
        </w:tabs>
        <w:ind w:left="5531" w:hanging="180"/>
      </w:pPr>
    </w:lvl>
    <w:lvl w:ilvl="6" w:tplc="0409000F" w:tentative="1">
      <w:start w:val="1"/>
      <w:numFmt w:val="decimal"/>
      <w:lvlText w:val="%7."/>
      <w:lvlJc w:val="left"/>
      <w:pPr>
        <w:tabs>
          <w:tab w:val="num" w:pos="6251"/>
        </w:tabs>
        <w:ind w:left="6251" w:hanging="360"/>
      </w:pPr>
    </w:lvl>
    <w:lvl w:ilvl="7" w:tplc="04090019" w:tentative="1">
      <w:start w:val="1"/>
      <w:numFmt w:val="lowerLetter"/>
      <w:lvlText w:val="%8."/>
      <w:lvlJc w:val="left"/>
      <w:pPr>
        <w:tabs>
          <w:tab w:val="num" w:pos="6971"/>
        </w:tabs>
        <w:ind w:left="6971" w:hanging="360"/>
      </w:pPr>
    </w:lvl>
    <w:lvl w:ilvl="8" w:tplc="0409001B" w:tentative="1">
      <w:start w:val="1"/>
      <w:numFmt w:val="lowerRoman"/>
      <w:lvlText w:val="%9."/>
      <w:lvlJc w:val="right"/>
      <w:pPr>
        <w:tabs>
          <w:tab w:val="num" w:pos="7691"/>
        </w:tabs>
        <w:ind w:left="7691" w:hanging="180"/>
      </w:pPr>
    </w:lvl>
  </w:abstractNum>
  <w:abstractNum w:abstractNumId="11" w15:restartNumberingAfterBreak="0">
    <w:nsid w:val="1D255DC2"/>
    <w:multiLevelType w:val="hybridMultilevel"/>
    <w:tmpl w:val="6458F2E6"/>
    <w:lvl w:ilvl="0" w:tplc="9802FA98">
      <w:start w:val="1"/>
      <w:numFmt w:val="decimal"/>
      <w:lvlText w:val="%1."/>
      <w:lvlJc w:val="left"/>
      <w:pPr>
        <w:tabs>
          <w:tab w:val="num" w:pos="720"/>
        </w:tabs>
        <w:ind w:left="720" w:hanging="360"/>
      </w:pPr>
    </w:lvl>
    <w:lvl w:ilvl="1" w:tplc="2D9AE97A">
      <w:start w:val="1"/>
      <w:numFmt w:val="lowerLetter"/>
      <w:lvlText w:val="%2."/>
      <w:lvlJc w:val="left"/>
      <w:pPr>
        <w:tabs>
          <w:tab w:val="num" w:pos="1440"/>
        </w:tabs>
        <w:ind w:left="1440" w:hanging="360"/>
      </w:pPr>
    </w:lvl>
    <w:lvl w:ilvl="2" w:tplc="8A6A8358" w:tentative="1">
      <w:start w:val="1"/>
      <w:numFmt w:val="lowerRoman"/>
      <w:lvlText w:val="%3."/>
      <w:lvlJc w:val="right"/>
      <w:pPr>
        <w:tabs>
          <w:tab w:val="num" w:pos="2160"/>
        </w:tabs>
        <w:ind w:left="2160" w:hanging="180"/>
      </w:pPr>
    </w:lvl>
    <w:lvl w:ilvl="3" w:tplc="6140715E" w:tentative="1">
      <w:start w:val="1"/>
      <w:numFmt w:val="decimal"/>
      <w:lvlText w:val="%4."/>
      <w:lvlJc w:val="left"/>
      <w:pPr>
        <w:tabs>
          <w:tab w:val="num" w:pos="2880"/>
        </w:tabs>
        <w:ind w:left="2880" w:hanging="360"/>
      </w:pPr>
    </w:lvl>
    <w:lvl w:ilvl="4" w:tplc="7E445772" w:tentative="1">
      <w:start w:val="1"/>
      <w:numFmt w:val="lowerLetter"/>
      <w:lvlText w:val="%5."/>
      <w:lvlJc w:val="left"/>
      <w:pPr>
        <w:tabs>
          <w:tab w:val="num" w:pos="3600"/>
        </w:tabs>
        <w:ind w:left="3600" w:hanging="360"/>
      </w:pPr>
    </w:lvl>
    <w:lvl w:ilvl="5" w:tplc="4764200A" w:tentative="1">
      <w:start w:val="1"/>
      <w:numFmt w:val="lowerRoman"/>
      <w:lvlText w:val="%6."/>
      <w:lvlJc w:val="right"/>
      <w:pPr>
        <w:tabs>
          <w:tab w:val="num" w:pos="4320"/>
        </w:tabs>
        <w:ind w:left="4320" w:hanging="180"/>
      </w:pPr>
    </w:lvl>
    <w:lvl w:ilvl="6" w:tplc="851850C8" w:tentative="1">
      <w:start w:val="1"/>
      <w:numFmt w:val="decimal"/>
      <w:lvlText w:val="%7."/>
      <w:lvlJc w:val="left"/>
      <w:pPr>
        <w:tabs>
          <w:tab w:val="num" w:pos="5040"/>
        </w:tabs>
        <w:ind w:left="5040" w:hanging="360"/>
      </w:pPr>
    </w:lvl>
    <w:lvl w:ilvl="7" w:tplc="5DA880E8" w:tentative="1">
      <w:start w:val="1"/>
      <w:numFmt w:val="lowerLetter"/>
      <w:lvlText w:val="%8."/>
      <w:lvlJc w:val="left"/>
      <w:pPr>
        <w:tabs>
          <w:tab w:val="num" w:pos="5760"/>
        </w:tabs>
        <w:ind w:left="5760" w:hanging="360"/>
      </w:pPr>
    </w:lvl>
    <w:lvl w:ilvl="8" w:tplc="C8944B6E" w:tentative="1">
      <w:start w:val="1"/>
      <w:numFmt w:val="lowerRoman"/>
      <w:lvlText w:val="%9."/>
      <w:lvlJc w:val="right"/>
      <w:pPr>
        <w:tabs>
          <w:tab w:val="num" w:pos="6480"/>
        </w:tabs>
        <w:ind w:left="6480" w:hanging="180"/>
      </w:pPr>
    </w:lvl>
  </w:abstractNum>
  <w:abstractNum w:abstractNumId="12" w15:restartNumberingAfterBreak="0">
    <w:nsid w:val="1D5A3937"/>
    <w:multiLevelType w:val="multilevel"/>
    <w:tmpl w:val="8C18131C"/>
    <w:lvl w:ilvl="0">
      <w:start w:val="1"/>
      <w:numFmt w:val="bullet"/>
      <w:pStyle w:val="TableBullet2"/>
      <w:lvlText w:val=""/>
      <w:lvlJc w:val="left"/>
      <w:pPr>
        <w:tabs>
          <w:tab w:val="num" w:pos="743"/>
        </w:tabs>
        <w:ind w:left="743"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1E4B6459"/>
    <w:multiLevelType w:val="multilevel"/>
    <w:tmpl w:val="E8824C76"/>
    <w:lvl w:ilvl="0">
      <w:start w:val="1"/>
      <w:numFmt w:val="lowerRoman"/>
      <w:pStyle w:val="Indent2"/>
      <w:lvlText w:val="(%1)"/>
      <w:lvlJc w:val="left"/>
      <w:pPr>
        <w:tabs>
          <w:tab w:val="num" w:pos="1287"/>
        </w:tabs>
        <w:ind w:left="927" w:hanging="360"/>
      </w:pPr>
      <w:rPr>
        <w:rFonts w:hint="eastAsia"/>
        <w:b w:val="0"/>
        <w:i/>
      </w:rPr>
    </w:lvl>
    <w:lvl w:ilvl="1">
      <w:start w:val="1"/>
      <w:numFmt w:val="lowerLetter"/>
      <w:lvlText w:val="%2)"/>
      <w:lvlJc w:val="left"/>
      <w:pPr>
        <w:tabs>
          <w:tab w:val="num" w:pos="1287"/>
        </w:tabs>
        <w:ind w:left="1287" w:hanging="360"/>
      </w:pPr>
      <w:rPr>
        <w:rFonts w:hint="eastAsia"/>
      </w:rPr>
    </w:lvl>
    <w:lvl w:ilvl="2">
      <w:start w:val="1"/>
      <w:numFmt w:val="lowerRoman"/>
      <w:lvlText w:val="%3)"/>
      <w:lvlJc w:val="left"/>
      <w:pPr>
        <w:tabs>
          <w:tab w:val="num" w:pos="1647"/>
        </w:tabs>
        <w:ind w:left="1647" w:hanging="360"/>
      </w:pPr>
      <w:rPr>
        <w:rFonts w:hint="eastAsia"/>
      </w:rPr>
    </w:lvl>
    <w:lvl w:ilvl="3">
      <w:start w:val="1"/>
      <w:numFmt w:val="decimal"/>
      <w:lvlText w:val="(%4)"/>
      <w:lvlJc w:val="left"/>
      <w:pPr>
        <w:tabs>
          <w:tab w:val="num" w:pos="2007"/>
        </w:tabs>
        <w:ind w:left="2007" w:hanging="360"/>
      </w:pPr>
      <w:rPr>
        <w:rFonts w:hint="eastAsia"/>
      </w:rPr>
    </w:lvl>
    <w:lvl w:ilvl="4">
      <w:start w:val="1"/>
      <w:numFmt w:val="lowerLetter"/>
      <w:lvlText w:val="(%5)"/>
      <w:lvlJc w:val="left"/>
      <w:pPr>
        <w:tabs>
          <w:tab w:val="num" w:pos="2367"/>
        </w:tabs>
        <w:ind w:left="2367" w:hanging="360"/>
      </w:pPr>
      <w:rPr>
        <w:rFonts w:hint="eastAsia"/>
      </w:rPr>
    </w:lvl>
    <w:lvl w:ilvl="5">
      <w:start w:val="1"/>
      <w:numFmt w:val="lowerRoman"/>
      <w:lvlText w:val="(%6)"/>
      <w:lvlJc w:val="left"/>
      <w:pPr>
        <w:tabs>
          <w:tab w:val="num" w:pos="2727"/>
        </w:tabs>
        <w:ind w:left="2727" w:hanging="360"/>
      </w:pPr>
      <w:rPr>
        <w:rFonts w:hint="eastAsia"/>
      </w:rPr>
    </w:lvl>
    <w:lvl w:ilvl="6">
      <w:start w:val="1"/>
      <w:numFmt w:val="decimal"/>
      <w:lvlText w:val="%7."/>
      <w:lvlJc w:val="left"/>
      <w:pPr>
        <w:tabs>
          <w:tab w:val="num" w:pos="3087"/>
        </w:tabs>
        <w:ind w:left="3087" w:hanging="360"/>
      </w:pPr>
      <w:rPr>
        <w:rFonts w:hint="eastAsia"/>
      </w:rPr>
    </w:lvl>
    <w:lvl w:ilvl="7">
      <w:start w:val="1"/>
      <w:numFmt w:val="lowerLetter"/>
      <w:lvlText w:val="%8."/>
      <w:lvlJc w:val="left"/>
      <w:pPr>
        <w:tabs>
          <w:tab w:val="num" w:pos="3447"/>
        </w:tabs>
        <w:ind w:left="3447" w:hanging="360"/>
      </w:pPr>
      <w:rPr>
        <w:rFonts w:hint="eastAsia"/>
      </w:rPr>
    </w:lvl>
    <w:lvl w:ilvl="8">
      <w:start w:val="1"/>
      <w:numFmt w:val="lowerRoman"/>
      <w:lvlText w:val="%9."/>
      <w:lvlJc w:val="left"/>
      <w:pPr>
        <w:tabs>
          <w:tab w:val="num" w:pos="3807"/>
        </w:tabs>
        <w:ind w:left="3807" w:hanging="360"/>
      </w:pPr>
      <w:rPr>
        <w:rFonts w:hint="eastAsia"/>
      </w:rPr>
    </w:lvl>
  </w:abstractNum>
  <w:abstractNum w:abstractNumId="14" w15:restartNumberingAfterBreak="0">
    <w:nsid w:val="2164201A"/>
    <w:multiLevelType w:val="hybridMultilevel"/>
    <w:tmpl w:val="786EA292"/>
    <w:lvl w:ilvl="0" w:tplc="3064FCC6">
      <w:start w:val="1"/>
      <w:numFmt w:val="bullet"/>
      <w:lvlText w:val=""/>
      <w:lvlJc w:val="left"/>
      <w:pPr>
        <w:ind w:left="720" w:hanging="360"/>
      </w:pPr>
      <w:rPr>
        <w:rFonts w:ascii="Symbol" w:hAnsi="Symbol" w:hint="default"/>
        <w:color w:val="auto"/>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24503E3B"/>
    <w:multiLevelType w:val="hybridMultilevel"/>
    <w:tmpl w:val="3FD4F758"/>
    <w:lvl w:ilvl="0" w:tplc="DC3A26E2">
      <w:start w:val="1"/>
      <w:numFmt w:val="upperLetter"/>
      <w:pStyle w:val="Indent3"/>
      <w:lvlText w:val="(%1)"/>
      <w:lvlJc w:val="left"/>
      <w:pPr>
        <w:tabs>
          <w:tab w:val="num" w:pos="2041"/>
        </w:tabs>
        <w:ind w:left="2041" w:hanging="397"/>
      </w:pPr>
      <w:rPr>
        <w:rFonts w:ascii="Arial" w:hAnsi="Arial" w:cs="Arial" w:hint="default"/>
        <w:b w:val="0"/>
        <w:i w:val="0"/>
        <w:sz w:val="20"/>
        <w:szCs w:val="22"/>
      </w:rPr>
    </w:lvl>
    <w:lvl w:ilvl="1" w:tplc="04090019" w:tentative="1">
      <w:start w:val="1"/>
      <w:numFmt w:val="lowerLetter"/>
      <w:pStyle w:val="Heading2"/>
      <w:lvlText w:val="%2."/>
      <w:lvlJc w:val="left"/>
      <w:pPr>
        <w:tabs>
          <w:tab w:val="num" w:pos="1440"/>
        </w:tabs>
        <w:ind w:left="1440" w:hanging="360"/>
      </w:pPr>
    </w:lvl>
    <w:lvl w:ilvl="2" w:tplc="0409001B" w:tentative="1">
      <w:start w:val="1"/>
      <w:numFmt w:val="lowerRoman"/>
      <w:pStyle w:val="Heading3"/>
      <w:lvlText w:val="%3."/>
      <w:lvlJc w:val="right"/>
      <w:pPr>
        <w:tabs>
          <w:tab w:val="num" w:pos="2160"/>
        </w:tabs>
        <w:ind w:left="2160" w:hanging="180"/>
      </w:pPr>
    </w:lvl>
    <w:lvl w:ilvl="3" w:tplc="0409000F" w:tentative="1">
      <w:start w:val="1"/>
      <w:numFmt w:val="decimal"/>
      <w:pStyle w:val="Heading4"/>
      <w:lvlText w:val="%4."/>
      <w:lvlJc w:val="left"/>
      <w:pPr>
        <w:tabs>
          <w:tab w:val="num" w:pos="2880"/>
        </w:tabs>
        <w:ind w:left="2880" w:hanging="360"/>
      </w:pPr>
    </w:lvl>
    <w:lvl w:ilvl="4" w:tplc="04090019" w:tentative="1">
      <w:start w:val="1"/>
      <w:numFmt w:val="lowerLetter"/>
      <w:pStyle w:val="Heading5"/>
      <w:lvlText w:val="%5."/>
      <w:lvlJc w:val="left"/>
      <w:pPr>
        <w:tabs>
          <w:tab w:val="num" w:pos="3600"/>
        </w:tabs>
        <w:ind w:left="3600" w:hanging="360"/>
      </w:pPr>
    </w:lvl>
    <w:lvl w:ilvl="5" w:tplc="0409001B" w:tentative="1">
      <w:start w:val="1"/>
      <w:numFmt w:val="lowerRoman"/>
      <w:pStyle w:val="Heading6"/>
      <w:lvlText w:val="%6."/>
      <w:lvlJc w:val="right"/>
      <w:pPr>
        <w:tabs>
          <w:tab w:val="num" w:pos="4320"/>
        </w:tabs>
        <w:ind w:left="4320" w:hanging="180"/>
      </w:pPr>
    </w:lvl>
    <w:lvl w:ilvl="6" w:tplc="0409000F" w:tentative="1">
      <w:start w:val="1"/>
      <w:numFmt w:val="decimal"/>
      <w:pStyle w:val="Heading7"/>
      <w:lvlText w:val="%7."/>
      <w:lvlJc w:val="left"/>
      <w:pPr>
        <w:tabs>
          <w:tab w:val="num" w:pos="5040"/>
        </w:tabs>
        <w:ind w:left="5040" w:hanging="360"/>
      </w:pPr>
    </w:lvl>
    <w:lvl w:ilvl="7" w:tplc="04090019" w:tentative="1">
      <w:start w:val="1"/>
      <w:numFmt w:val="lowerLetter"/>
      <w:pStyle w:val="Heading8"/>
      <w:lvlText w:val="%8."/>
      <w:lvlJc w:val="left"/>
      <w:pPr>
        <w:tabs>
          <w:tab w:val="num" w:pos="5760"/>
        </w:tabs>
        <w:ind w:left="5760" w:hanging="360"/>
      </w:pPr>
    </w:lvl>
    <w:lvl w:ilvl="8" w:tplc="0409001B" w:tentative="1">
      <w:start w:val="1"/>
      <w:numFmt w:val="lowerRoman"/>
      <w:pStyle w:val="Heading9"/>
      <w:lvlText w:val="%9."/>
      <w:lvlJc w:val="right"/>
      <w:pPr>
        <w:tabs>
          <w:tab w:val="num" w:pos="6480"/>
        </w:tabs>
        <w:ind w:left="6480" w:hanging="180"/>
      </w:pPr>
    </w:lvl>
  </w:abstractNum>
  <w:abstractNum w:abstractNumId="16" w15:restartNumberingAfterBreak="0">
    <w:nsid w:val="2668307E"/>
    <w:multiLevelType w:val="hybridMultilevel"/>
    <w:tmpl w:val="5DC4AF66"/>
    <w:lvl w:ilvl="0" w:tplc="2432FB02">
      <w:start w:val="1"/>
      <w:numFmt w:val="bullet"/>
      <w:lvlText w:val=""/>
      <w:lvlJc w:val="left"/>
      <w:pPr>
        <w:tabs>
          <w:tab w:val="num" w:pos="1559"/>
        </w:tabs>
        <w:ind w:left="2693" w:hanging="425"/>
      </w:pPr>
      <w:rPr>
        <w:rFonts w:ascii="Symbol" w:hAnsi="Symbol" w:hint="default"/>
      </w:rPr>
    </w:lvl>
    <w:lvl w:ilvl="1" w:tplc="097C2744">
      <w:start w:val="1"/>
      <w:numFmt w:val="bullet"/>
      <w:lvlText w:val=""/>
      <w:lvlJc w:val="left"/>
      <w:pPr>
        <w:tabs>
          <w:tab w:val="num" w:pos="2441"/>
        </w:tabs>
        <w:ind w:left="2441" w:hanging="227"/>
      </w:pPr>
      <w:rPr>
        <w:rFonts w:ascii="Symbol" w:hAnsi="Symbol" w:hint="default"/>
      </w:rPr>
    </w:lvl>
    <w:lvl w:ilvl="2" w:tplc="E26CD21E" w:tentative="1">
      <w:start w:val="1"/>
      <w:numFmt w:val="bullet"/>
      <w:lvlText w:val=""/>
      <w:lvlJc w:val="left"/>
      <w:pPr>
        <w:tabs>
          <w:tab w:val="num" w:pos="3294"/>
        </w:tabs>
        <w:ind w:left="3294" w:hanging="360"/>
      </w:pPr>
      <w:rPr>
        <w:rFonts w:ascii="Wingdings" w:hAnsi="Wingdings" w:hint="default"/>
      </w:rPr>
    </w:lvl>
    <w:lvl w:ilvl="3" w:tplc="650613FC" w:tentative="1">
      <w:start w:val="1"/>
      <w:numFmt w:val="bullet"/>
      <w:lvlText w:val=""/>
      <w:lvlJc w:val="left"/>
      <w:pPr>
        <w:tabs>
          <w:tab w:val="num" w:pos="4014"/>
        </w:tabs>
        <w:ind w:left="4014" w:hanging="360"/>
      </w:pPr>
      <w:rPr>
        <w:rFonts w:ascii="Symbol" w:hAnsi="Symbol" w:hint="default"/>
      </w:rPr>
    </w:lvl>
    <w:lvl w:ilvl="4" w:tplc="2D522606" w:tentative="1">
      <w:start w:val="1"/>
      <w:numFmt w:val="bullet"/>
      <w:lvlText w:val="o"/>
      <w:lvlJc w:val="left"/>
      <w:pPr>
        <w:tabs>
          <w:tab w:val="num" w:pos="4734"/>
        </w:tabs>
        <w:ind w:left="4734" w:hanging="360"/>
      </w:pPr>
      <w:rPr>
        <w:rFonts w:ascii="Courier New" w:hAnsi="Courier New" w:cs="Courier New" w:hint="default"/>
      </w:rPr>
    </w:lvl>
    <w:lvl w:ilvl="5" w:tplc="0D8CF8BE" w:tentative="1">
      <w:start w:val="1"/>
      <w:numFmt w:val="bullet"/>
      <w:lvlText w:val=""/>
      <w:lvlJc w:val="left"/>
      <w:pPr>
        <w:tabs>
          <w:tab w:val="num" w:pos="5454"/>
        </w:tabs>
        <w:ind w:left="5454" w:hanging="360"/>
      </w:pPr>
      <w:rPr>
        <w:rFonts w:ascii="Wingdings" w:hAnsi="Wingdings" w:hint="default"/>
      </w:rPr>
    </w:lvl>
    <w:lvl w:ilvl="6" w:tplc="3190BE90" w:tentative="1">
      <w:start w:val="1"/>
      <w:numFmt w:val="bullet"/>
      <w:lvlText w:val=""/>
      <w:lvlJc w:val="left"/>
      <w:pPr>
        <w:tabs>
          <w:tab w:val="num" w:pos="6174"/>
        </w:tabs>
        <w:ind w:left="6174" w:hanging="360"/>
      </w:pPr>
      <w:rPr>
        <w:rFonts w:ascii="Symbol" w:hAnsi="Symbol" w:hint="default"/>
      </w:rPr>
    </w:lvl>
    <w:lvl w:ilvl="7" w:tplc="0BA8A0DA" w:tentative="1">
      <w:start w:val="1"/>
      <w:numFmt w:val="bullet"/>
      <w:lvlText w:val="o"/>
      <w:lvlJc w:val="left"/>
      <w:pPr>
        <w:tabs>
          <w:tab w:val="num" w:pos="6894"/>
        </w:tabs>
        <w:ind w:left="6894" w:hanging="360"/>
      </w:pPr>
      <w:rPr>
        <w:rFonts w:ascii="Courier New" w:hAnsi="Courier New" w:cs="Courier New" w:hint="default"/>
      </w:rPr>
    </w:lvl>
    <w:lvl w:ilvl="8" w:tplc="56068D68" w:tentative="1">
      <w:start w:val="1"/>
      <w:numFmt w:val="bullet"/>
      <w:lvlText w:val=""/>
      <w:lvlJc w:val="left"/>
      <w:pPr>
        <w:tabs>
          <w:tab w:val="num" w:pos="7614"/>
        </w:tabs>
        <w:ind w:left="7614" w:hanging="360"/>
      </w:pPr>
      <w:rPr>
        <w:rFonts w:ascii="Wingdings" w:hAnsi="Wingdings" w:hint="default"/>
      </w:rPr>
    </w:lvl>
  </w:abstractNum>
  <w:abstractNum w:abstractNumId="17" w15:restartNumberingAfterBreak="0">
    <w:nsid w:val="28C66C35"/>
    <w:multiLevelType w:val="hybridMultilevel"/>
    <w:tmpl w:val="04D22A30"/>
    <w:lvl w:ilvl="0" w:tplc="14090003">
      <w:start w:val="1"/>
      <w:numFmt w:val="bullet"/>
      <w:pStyle w:val="ListBullet6"/>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2DF95BD4"/>
    <w:multiLevelType w:val="hybridMultilevel"/>
    <w:tmpl w:val="339C6A54"/>
    <w:lvl w:ilvl="0" w:tplc="3064FCC6">
      <w:start w:val="1"/>
      <w:numFmt w:val="bullet"/>
      <w:lvlText w:val=""/>
      <w:lvlJc w:val="left"/>
      <w:pPr>
        <w:ind w:left="742" w:hanging="360"/>
      </w:pPr>
      <w:rPr>
        <w:rFonts w:ascii="Symbol" w:hAnsi="Symbol" w:hint="default"/>
        <w:color w:val="auto"/>
      </w:rPr>
    </w:lvl>
    <w:lvl w:ilvl="1" w:tplc="14090003" w:tentative="1">
      <w:start w:val="1"/>
      <w:numFmt w:val="bullet"/>
      <w:lvlText w:val="o"/>
      <w:lvlJc w:val="left"/>
      <w:pPr>
        <w:ind w:left="1462" w:hanging="360"/>
      </w:pPr>
      <w:rPr>
        <w:rFonts w:ascii="Courier New" w:hAnsi="Courier New" w:cs="Courier New" w:hint="default"/>
      </w:rPr>
    </w:lvl>
    <w:lvl w:ilvl="2" w:tplc="14090005" w:tentative="1">
      <w:start w:val="1"/>
      <w:numFmt w:val="bullet"/>
      <w:lvlText w:val=""/>
      <w:lvlJc w:val="left"/>
      <w:pPr>
        <w:ind w:left="2182" w:hanging="360"/>
      </w:pPr>
      <w:rPr>
        <w:rFonts w:ascii="Wingdings" w:hAnsi="Wingdings" w:hint="default"/>
      </w:rPr>
    </w:lvl>
    <w:lvl w:ilvl="3" w:tplc="14090001" w:tentative="1">
      <w:start w:val="1"/>
      <w:numFmt w:val="bullet"/>
      <w:lvlText w:val=""/>
      <w:lvlJc w:val="left"/>
      <w:pPr>
        <w:ind w:left="2902" w:hanging="360"/>
      </w:pPr>
      <w:rPr>
        <w:rFonts w:ascii="Symbol" w:hAnsi="Symbol" w:hint="default"/>
      </w:rPr>
    </w:lvl>
    <w:lvl w:ilvl="4" w:tplc="14090003" w:tentative="1">
      <w:start w:val="1"/>
      <w:numFmt w:val="bullet"/>
      <w:lvlText w:val="o"/>
      <w:lvlJc w:val="left"/>
      <w:pPr>
        <w:ind w:left="3622" w:hanging="360"/>
      </w:pPr>
      <w:rPr>
        <w:rFonts w:ascii="Courier New" w:hAnsi="Courier New" w:cs="Courier New" w:hint="default"/>
      </w:rPr>
    </w:lvl>
    <w:lvl w:ilvl="5" w:tplc="14090005" w:tentative="1">
      <w:start w:val="1"/>
      <w:numFmt w:val="bullet"/>
      <w:lvlText w:val=""/>
      <w:lvlJc w:val="left"/>
      <w:pPr>
        <w:ind w:left="4342" w:hanging="360"/>
      </w:pPr>
      <w:rPr>
        <w:rFonts w:ascii="Wingdings" w:hAnsi="Wingdings" w:hint="default"/>
      </w:rPr>
    </w:lvl>
    <w:lvl w:ilvl="6" w:tplc="14090001" w:tentative="1">
      <w:start w:val="1"/>
      <w:numFmt w:val="bullet"/>
      <w:lvlText w:val=""/>
      <w:lvlJc w:val="left"/>
      <w:pPr>
        <w:ind w:left="5062" w:hanging="360"/>
      </w:pPr>
      <w:rPr>
        <w:rFonts w:ascii="Symbol" w:hAnsi="Symbol" w:hint="default"/>
      </w:rPr>
    </w:lvl>
    <w:lvl w:ilvl="7" w:tplc="14090003" w:tentative="1">
      <w:start w:val="1"/>
      <w:numFmt w:val="bullet"/>
      <w:lvlText w:val="o"/>
      <w:lvlJc w:val="left"/>
      <w:pPr>
        <w:ind w:left="5782" w:hanging="360"/>
      </w:pPr>
      <w:rPr>
        <w:rFonts w:ascii="Courier New" w:hAnsi="Courier New" w:cs="Courier New" w:hint="default"/>
      </w:rPr>
    </w:lvl>
    <w:lvl w:ilvl="8" w:tplc="14090005" w:tentative="1">
      <w:start w:val="1"/>
      <w:numFmt w:val="bullet"/>
      <w:lvlText w:val=""/>
      <w:lvlJc w:val="left"/>
      <w:pPr>
        <w:ind w:left="6502" w:hanging="360"/>
      </w:pPr>
      <w:rPr>
        <w:rFonts w:ascii="Wingdings" w:hAnsi="Wingdings" w:hint="default"/>
      </w:rPr>
    </w:lvl>
  </w:abstractNum>
  <w:abstractNum w:abstractNumId="19" w15:restartNumberingAfterBreak="0">
    <w:nsid w:val="325936D0"/>
    <w:multiLevelType w:val="hybridMultilevel"/>
    <w:tmpl w:val="4664F438"/>
    <w:lvl w:ilvl="0" w:tplc="C7988796">
      <w:start w:val="1"/>
      <w:numFmt w:val="bullet"/>
      <w:lvlText w:val=""/>
      <w:lvlJc w:val="left"/>
      <w:pPr>
        <w:ind w:left="720" w:hanging="360"/>
      </w:pPr>
      <w:rPr>
        <w:rFonts w:ascii="Symbol" w:hAnsi="Symbol" w:hint="default"/>
      </w:rPr>
    </w:lvl>
    <w:lvl w:ilvl="1" w:tplc="076E53D4">
      <w:start w:val="1"/>
      <w:numFmt w:val="bullet"/>
      <w:lvlText w:val="o"/>
      <w:lvlJc w:val="left"/>
      <w:pPr>
        <w:ind w:left="1440" w:hanging="360"/>
      </w:pPr>
      <w:rPr>
        <w:rFonts w:ascii="Courier New" w:hAnsi="Courier New" w:cs="Courier New" w:hint="default"/>
      </w:rPr>
    </w:lvl>
    <w:lvl w:ilvl="2" w:tplc="6E005A8C" w:tentative="1">
      <w:start w:val="1"/>
      <w:numFmt w:val="bullet"/>
      <w:lvlText w:val=""/>
      <w:lvlJc w:val="left"/>
      <w:pPr>
        <w:ind w:left="2160" w:hanging="360"/>
      </w:pPr>
      <w:rPr>
        <w:rFonts w:ascii="Wingdings" w:hAnsi="Wingdings" w:hint="default"/>
      </w:rPr>
    </w:lvl>
    <w:lvl w:ilvl="3" w:tplc="2434699C" w:tentative="1">
      <w:start w:val="1"/>
      <w:numFmt w:val="bullet"/>
      <w:lvlText w:val=""/>
      <w:lvlJc w:val="left"/>
      <w:pPr>
        <w:ind w:left="2880" w:hanging="360"/>
      </w:pPr>
      <w:rPr>
        <w:rFonts w:ascii="Symbol" w:hAnsi="Symbol" w:hint="default"/>
      </w:rPr>
    </w:lvl>
    <w:lvl w:ilvl="4" w:tplc="E5C41F84" w:tentative="1">
      <w:start w:val="1"/>
      <w:numFmt w:val="bullet"/>
      <w:lvlText w:val="o"/>
      <w:lvlJc w:val="left"/>
      <w:pPr>
        <w:ind w:left="3600" w:hanging="360"/>
      </w:pPr>
      <w:rPr>
        <w:rFonts w:ascii="Courier New" w:hAnsi="Courier New" w:cs="Courier New" w:hint="default"/>
      </w:rPr>
    </w:lvl>
    <w:lvl w:ilvl="5" w:tplc="7B107E22" w:tentative="1">
      <w:start w:val="1"/>
      <w:numFmt w:val="bullet"/>
      <w:lvlText w:val=""/>
      <w:lvlJc w:val="left"/>
      <w:pPr>
        <w:ind w:left="4320" w:hanging="360"/>
      </w:pPr>
      <w:rPr>
        <w:rFonts w:ascii="Wingdings" w:hAnsi="Wingdings" w:hint="default"/>
      </w:rPr>
    </w:lvl>
    <w:lvl w:ilvl="6" w:tplc="5CFA642E" w:tentative="1">
      <w:start w:val="1"/>
      <w:numFmt w:val="bullet"/>
      <w:lvlText w:val=""/>
      <w:lvlJc w:val="left"/>
      <w:pPr>
        <w:ind w:left="5040" w:hanging="360"/>
      </w:pPr>
      <w:rPr>
        <w:rFonts w:ascii="Symbol" w:hAnsi="Symbol" w:hint="default"/>
      </w:rPr>
    </w:lvl>
    <w:lvl w:ilvl="7" w:tplc="CF1CFFAA" w:tentative="1">
      <w:start w:val="1"/>
      <w:numFmt w:val="bullet"/>
      <w:lvlText w:val="o"/>
      <w:lvlJc w:val="left"/>
      <w:pPr>
        <w:ind w:left="5760" w:hanging="360"/>
      </w:pPr>
      <w:rPr>
        <w:rFonts w:ascii="Courier New" w:hAnsi="Courier New" w:cs="Courier New" w:hint="default"/>
      </w:rPr>
    </w:lvl>
    <w:lvl w:ilvl="8" w:tplc="B1B05B14" w:tentative="1">
      <w:start w:val="1"/>
      <w:numFmt w:val="bullet"/>
      <w:lvlText w:val=""/>
      <w:lvlJc w:val="left"/>
      <w:pPr>
        <w:ind w:left="6480" w:hanging="360"/>
      </w:pPr>
      <w:rPr>
        <w:rFonts w:ascii="Wingdings" w:hAnsi="Wingdings" w:hint="default"/>
      </w:rPr>
    </w:lvl>
  </w:abstractNum>
  <w:abstractNum w:abstractNumId="20" w15:restartNumberingAfterBreak="0">
    <w:nsid w:val="36D66B27"/>
    <w:multiLevelType w:val="hybridMultilevel"/>
    <w:tmpl w:val="1A80EE84"/>
    <w:lvl w:ilvl="0" w:tplc="4C723D1E">
      <w:start w:val="1"/>
      <w:numFmt w:val="bullet"/>
      <w:lvlText w:val=""/>
      <w:lvlJc w:val="left"/>
      <w:pPr>
        <w:ind w:left="720" w:hanging="360"/>
      </w:pPr>
      <w:rPr>
        <w:rFonts w:ascii="Symbol" w:hAnsi="Symbol" w:hint="default"/>
      </w:rPr>
    </w:lvl>
    <w:lvl w:ilvl="1" w:tplc="24647084" w:tentative="1">
      <w:start w:val="1"/>
      <w:numFmt w:val="lowerLetter"/>
      <w:lvlText w:val="%2."/>
      <w:lvlJc w:val="left"/>
      <w:pPr>
        <w:ind w:left="1440" w:hanging="360"/>
      </w:pPr>
    </w:lvl>
    <w:lvl w:ilvl="2" w:tplc="13921C3E" w:tentative="1">
      <w:start w:val="1"/>
      <w:numFmt w:val="lowerRoman"/>
      <w:lvlText w:val="%3."/>
      <w:lvlJc w:val="right"/>
      <w:pPr>
        <w:ind w:left="2160" w:hanging="180"/>
      </w:pPr>
    </w:lvl>
    <w:lvl w:ilvl="3" w:tplc="F79CBE66" w:tentative="1">
      <w:start w:val="1"/>
      <w:numFmt w:val="decimal"/>
      <w:lvlText w:val="%4."/>
      <w:lvlJc w:val="left"/>
      <w:pPr>
        <w:ind w:left="2880" w:hanging="360"/>
      </w:pPr>
    </w:lvl>
    <w:lvl w:ilvl="4" w:tplc="F3B62DA4" w:tentative="1">
      <w:start w:val="1"/>
      <w:numFmt w:val="lowerLetter"/>
      <w:lvlText w:val="%5."/>
      <w:lvlJc w:val="left"/>
      <w:pPr>
        <w:ind w:left="3600" w:hanging="360"/>
      </w:pPr>
    </w:lvl>
    <w:lvl w:ilvl="5" w:tplc="553E8F18" w:tentative="1">
      <w:start w:val="1"/>
      <w:numFmt w:val="lowerRoman"/>
      <w:lvlText w:val="%6."/>
      <w:lvlJc w:val="right"/>
      <w:pPr>
        <w:ind w:left="4320" w:hanging="180"/>
      </w:pPr>
    </w:lvl>
    <w:lvl w:ilvl="6" w:tplc="30EC4C64" w:tentative="1">
      <w:start w:val="1"/>
      <w:numFmt w:val="decimal"/>
      <w:lvlText w:val="%7."/>
      <w:lvlJc w:val="left"/>
      <w:pPr>
        <w:ind w:left="5040" w:hanging="360"/>
      </w:pPr>
    </w:lvl>
    <w:lvl w:ilvl="7" w:tplc="0FBC0B1E" w:tentative="1">
      <w:start w:val="1"/>
      <w:numFmt w:val="lowerLetter"/>
      <w:lvlText w:val="%8."/>
      <w:lvlJc w:val="left"/>
      <w:pPr>
        <w:ind w:left="5760" w:hanging="360"/>
      </w:pPr>
    </w:lvl>
    <w:lvl w:ilvl="8" w:tplc="F2184A5C" w:tentative="1">
      <w:start w:val="1"/>
      <w:numFmt w:val="lowerRoman"/>
      <w:lvlText w:val="%9."/>
      <w:lvlJc w:val="right"/>
      <w:pPr>
        <w:ind w:left="6480" w:hanging="180"/>
      </w:pPr>
    </w:lvl>
  </w:abstractNum>
  <w:abstractNum w:abstractNumId="21" w15:restartNumberingAfterBreak="0">
    <w:nsid w:val="3966421C"/>
    <w:multiLevelType w:val="hybridMultilevel"/>
    <w:tmpl w:val="00ECC4EA"/>
    <w:lvl w:ilvl="0" w:tplc="FFFFFFFF">
      <w:start w:val="1"/>
      <w:numFmt w:val="bullet"/>
      <w:pStyle w:val="Bullet1"/>
      <w:lvlText w:val=""/>
      <w:lvlJc w:val="left"/>
      <w:pPr>
        <w:tabs>
          <w:tab w:val="num" w:pos="567"/>
        </w:tabs>
        <w:ind w:left="567" w:hanging="567"/>
      </w:pPr>
      <w:rPr>
        <w:rFonts w:ascii="Wingdings" w:hAnsi="Wingdings"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C3A421A"/>
    <w:multiLevelType w:val="hybridMultilevel"/>
    <w:tmpl w:val="472A74CE"/>
    <w:lvl w:ilvl="0" w:tplc="7458D0EC">
      <w:start w:val="1"/>
      <w:numFmt w:val="bullet"/>
      <w:lvlText w:val=""/>
      <w:lvlJc w:val="left"/>
      <w:pPr>
        <w:ind w:left="720" w:hanging="360"/>
      </w:pPr>
      <w:rPr>
        <w:rFonts w:ascii="Symbol" w:hAnsi="Symbol" w:hint="default"/>
        <w:color w:val="auto"/>
        <w:sz w:val="20"/>
        <w:szCs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3C3A467A"/>
    <w:multiLevelType w:val="hybridMultilevel"/>
    <w:tmpl w:val="68261252"/>
    <w:lvl w:ilvl="0" w:tplc="FFFFFFFF">
      <w:start w:val="1"/>
      <w:numFmt w:val="lowerLetter"/>
      <w:pStyle w:val="TableBullet"/>
      <w:lvlText w:val="(%1)"/>
      <w:lvlJc w:val="left"/>
      <w:pPr>
        <w:tabs>
          <w:tab w:val="num" w:pos="1418"/>
        </w:tabs>
        <w:ind w:left="1418" w:hanging="567"/>
      </w:pPr>
      <w:rPr>
        <w:rFonts w:ascii="Arial" w:hAnsi="Arial" w:cs="Arial" w:hint="default"/>
        <w:b w:val="0"/>
        <w:i w:val="0"/>
        <w:sz w:val="20"/>
        <w:szCs w:val="22"/>
      </w:rPr>
    </w:lvl>
    <w:lvl w:ilvl="1" w:tplc="0409000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438B60BE"/>
    <w:multiLevelType w:val="hybridMultilevel"/>
    <w:tmpl w:val="03B8ECCC"/>
    <w:lvl w:ilvl="0" w:tplc="04090001">
      <w:start w:val="1"/>
      <w:numFmt w:val="bullet"/>
      <w:pStyle w:val="ListBullet5"/>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522693C"/>
    <w:multiLevelType w:val="hybridMultilevel"/>
    <w:tmpl w:val="D93EA9E6"/>
    <w:lvl w:ilvl="0" w:tplc="7D244F40">
      <w:start w:val="1"/>
      <w:numFmt w:val="bullet"/>
      <w:lvlText w:val=""/>
      <w:lvlJc w:val="left"/>
      <w:pPr>
        <w:ind w:left="720" w:hanging="360"/>
      </w:pPr>
      <w:rPr>
        <w:rFonts w:ascii="Symbol" w:hAnsi="Symbol" w:hint="default"/>
      </w:rPr>
    </w:lvl>
    <w:lvl w:ilvl="1" w:tplc="9EF4633E" w:tentative="1">
      <w:start w:val="1"/>
      <w:numFmt w:val="bullet"/>
      <w:lvlText w:val="o"/>
      <w:lvlJc w:val="left"/>
      <w:pPr>
        <w:ind w:left="1440" w:hanging="360"/>
      </w:pPr>
      <w:rPr>
        <w:rFonts w:ascii="Courier New" w:hAnsi="Courier New" w:cs="Courier New" w:hint="default"/>
      </w:rPr>
    </w:lvl>
    <w:lvl w:ilvl="2" w:tplc="AA7E50CC" w:tentative="1">
      <w:start w:val="1"/>
      <w:numFmt w:val="bullet"/>
      <w:lvlText w:val=""/>
      <w:lvlJc w:val="left"/>
      <w:pPr>
        <w:ind w:left="2160" w:hanging="360"/>
      </w:pPr>
      <w:rPr>
        <w:rFonts w:ascii="Wingdings" w:hAnsi="Wingdings" w:hint="default"/>
      </w:rPr>
    </w:lvl>
    <w:lvl w:ilvl="3" w:tplc="106098D2" w:tentative="1">
      <w:start w:val="1"/>
      <w:numFmt w:val="bullet"/>
      <w:lvlText w:val=""/>
      <w:lvlJc w:val="left"/>
      <w:pPr>
        <w:ind w:left="2880" w:hanging="360"/>
      </w:pPr>
      <w:rPr>
        <w:rFonts w:ascii="Symbol" w:hAnsi="Symbol" w:hint="default"/>
      </w:rPr>
    </w:lvl>
    <w:lvl w:ilvl="4" w:tplc="2814D1AE" w:tentative="1">
      <w:start w:val="1"/>
      <w:numFmt w:val="bullet"/>
      <w:lvlText w:val="o"/>
      <w:lvlJc w:val="left"/>
      <w:pPr>
        <w:ind w:left="3600" w:hanging="360"/>
      </w:pPr>
      <w:rPr>
        <w:rFonts w:ascii="Courier New" w:hAnsi="Courier New" w:cs="Courier New" w:hint="default"/>
      </w:rPr>
    </w:lvl>
    <w:lvl w:ilvl="5" w:tplc="953A42D8" w:tentative="1">
      <w:start w:val="1"/>
      <w:numFmt w:val="bullet"/>
      <w:lvlText w:val=""/>
      <w:lvlJc w:val="left"/>
      <w:pPr>
        <w:ind w:left="4320" w:hanging="360"/>
      </w:pPr>
      <w:rPr>
        <w:rFonts w:ascii="Wingdings" w:hAnsi="Wingdings" w:hint="default"/>
      </w:rPr>
    </w:lvl>
    <w:lvl w:ilvl="6" w:tplc="E8C67580" w:tentative="1">
      <w:start w:val="1"/>
      <w:numFmt w:val="bullet"/>
      <w:lvlText w:val=""/>
      <w:lvlJc w:val="left"/>
      <w:pPr>
        <w:ind w:left="5040" w:hanging="360"/>
      </w:pPr>
      <w:rPr>
        <w:rFonts w:ascii="Symbol" w:hAnsi="Symbol" w:hint="default"/>
      </w:rPr>
    </w:lvl>
    <w:lvl w:ilvl="7" w:tplc="4B1CD480" w:tentative="1">
      <w:start w:val="1"/>
      <w:numFmt w:val="bullet"/>
      <w:lvlText w:val="o"/>
      <w:lvlJc w:val="left"/>
      <w:pPr>
        <w:ind w:left="5760" w:hanging="360"/>
      </w:pPr>
      <w:rPr>
        <w:rFonts w:ascii="Courier New" w:hAnsi="Courier New" w:cs="Courier New" w:hint="default"/>
      </w:rPr>
    </w:lvl>
    <w:lvl w:ilvl="8" w:tplc="C79886C4" w:tentative="1">
      <w:start w:val="1"/>
      <w:numFmt w:val="bullet"/>
      <w:lvlText w:val=""/>
      <w:lvlJc w:val="left"/>
      <w:pPr>
        <w:ind w:left="6480" w:hanging="360"/>
      </w:pPr>
      <w:rPr>
        <w:rFonts w:ascii="Wingdings" w:hAnsi="Wingdings" w:hint="default"/>
      </w:rPr>
    </w:lvl>
  </w:abstractNum>
  <w:abstractNum w:abstractNumId="26" w15:restartNumberingAfterBreak="0">
    <w:nsid w:val="4A2403F2"/>
    <w:multiLevelType w:val="hybridMultilevel"/>
    <w:tmpl w:val="FCE8F2E2"/>
    <w:lvl w:ilvl="0" w:tplc="81BA339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pStyle w:val="ParaLvl4"/>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BEC52DE"/>
    <w:multiLevelType w:val="multilevel"/>
    <w:tmpl w:val="F4B0C40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2560"/>
        </w:tabs>
        <w:ind w:left="2560"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51004218"/>
    <w:multiLevelType w:val="hybridMultilevel"/>
    <w:tmpl w:val="D870036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59D75D95"/>
    <w:multiLevelType w:val="multilevel"/>
    <w:tmpl w:val="29CE1E4C"/>
    <w:lvl w:ilvl="0">
      <w:start w:val="1"/>
      <w:numFmt w:val="upperLetter"/>
      <w:pStyle w:val="Appendix1"/>
      <w:lvlText w:val="Appendix %1"/>
      <w:lvlJc w:val="left"/>
      <w:pPr>
        <w:ind w:left="0" w:hanging="357"/>
      </w:pPr>
      <w:rPr>
        <w:rFonts w:ascii="Arial" w:hAnsi="Arial" w:hint="default"/>
        <w:b/>
        <w:sz w:val="28"/>
      </w:rPr>
    </w:lvl>
    <w:lvl w:ilvl="1">
      <w:start w:val="1"/>
      <w:numFmt w:val="decimal"/>
      <w:pStyle w:val="Appendix2"/>
      <w:lvlText w:val="%1.%2"/>
      <w:lvlJc w:val="left"/>
      <w:pPr>
        <w:tabs>
          <w:tab w:val="num" w:pos="1701"/>
        </w:tabs>
        <w:ind w:left="567" w:hanging="567"/>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134" w:hanging="567"/>
      </w:pPr>
      <w:rPr>
        <w:rFonts w:ascii="Arial" w:hAnsi="Arial" w:hint="default"/>
        <w:b/>
        <w:i w:val="0"/>
        <w:sz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5AE265D9"/>
    <w:multiLevelType w:val="hybridMultilevel"/>
    <w:tmpl w:val="1FCACF8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31" w15:restartNumberingAfterBreak="0">
    <w:nsid w:val="5E244DD2"/>
    <w:multiLevelType w:val="hybridMultilevel"/>
    <w:tmpl w:val="4F5E45C4"/>
    <w:lvl w:ilvl="0" w:tplc="62DE5A18">
      <w:start w:val="1"/>
      <w:numFmt w:val="bullet"/>
      <w:lvlText w:val=""/>
      <w:lvlJc w:val="left"/>
      <w:pPr>
        <w:ind w:left="360" w:hanging="360"/>
      </w:pPr>
      <w:rPr>
        <w:rFonts w:ascii="Symbol" w:hAnsi="Symbol" w:hint="default"/>
      </w:rPr>
    </w:lvl>
    <w:lvl w:ilvl="1" w:tplc="A3B6F7C2">
      <w:start w:val="1"/>
      <w:numFmt w:val="bullet"/>
      <w:lvlText w:val="o"/>
      <w:lvlJc w:val="left"/>
      <w:pPr>
        <w:ind w:left="1080" w:hanging="360"/>
      </w:pPr>
      <w:rPr>
        <w:rFonts w:ascii="Courier New" w:hAnsi="Courier New" w:cs="Courier New" w:hint="default"/>
      </w:rPr>
    </w:lvl>
    <w:lvl w:ilvl="2" w:tplc="6F0C91F0">
      <w:start w:val="1"/>
      <w:numFmt w:val="bullet"/>
      <w:lvlText w:val=""/>
      <w:lvlJc w:val="left"/>
      <w:pPr>
        <w:ind w:left="1800" w:hanging="360"/>
      </w:pPr>
      <w:rPr>
        <w:rFonts w:ascii="Wingdings" w:hAnsi="Wingdings" w:hint="default"/>
      </w:rPr>
    </w:lvl>
    <w:lvl w:ilvl="3" w:tplc="1A6876B4" w:tentative="1">
      <w:start w:val="1"/>
      <w:numFmt w:val="bullet"/>
      <w:lvlText w:val=""/>
      <w:lvlJc w:val="left"/>
      <w:pPr>
        <w:ind w:left="2520" w:hanging="360"/>
      </w:pPr>
      <w:rPr>
        <w:rFonts w:ascii="Symbol" w:hAnsi="Symbol" w:hint="default"/>
      </w:rPr>
    </w:lvl>
    <w:lvl w:ilvl="4" w:tplc="6AC8DECE" w:tentative="1">
      <w:start w:val="1"/>
      <w:numFmt w:val="bullet"/>
      <w:lvlText w:val="o"/>
      <w:lvlJc w:val="left"/>
      <w:pPr>
        <w:ind w:left="3240" w:hanging="360"/>
      </w:pPr>
      <w:rPr>
        <w:rFonts w:ascii="Courier New" w:hAnsi="Courier New" w:cs="Courier New" w:hint="default"/>
      </w:rPr>
    </w:lvl>
    <w:lvl w:ilvl="5" w:tplc="21E226BC" w:tentative="1">
      <w:start w:val="1"/>
      <w:numFmt w:val="bullet"/>
      <w:lvlText w:val=""/>
      <w:lvlJc w:val="left"/>
      <w:pPr>
        <w:ind w:left="3960" w:hanging="360"/>
      </w:pPr>
      <w:rPr>
        <w:rFonts w:ascii="Wingdings" w:hAnsi="Wingdings" w:hint="default"/>
      </w:rPr>
    </w:lvl>
    <w:lvl w:ilvl="6" w:tplc="48789190" w:tentative="1">
      <w:start w:val="1"/>
      <w:numFmt w:val="bullet"/>
      <w:lvlText w:val=""/>
      <w:lvlJc w:val="left"/>
      <w:pPr>
        <w:ind w:left="4680" w:hanging="360"/>
      </w:pPr>
      <w:rPr>
        <w:rFonts w:ascii="Symbol" w:hAnsi="Symbol" w:hint="default"/>
      </w:rPr>
    </w:lvl>
    <w:lvl w:ilvl="7" w:tplc="AC4EB552" w:tentative="1">
      <w:start w:val="1"/>
      <w:numFmt w:val="bullet"/>
      <w:lvlText w:val="o"/>
      <w:lvlJc w:val="left"/>
      <w:pPr>
        <w:ind w:left="5400" w:hanging="360"/>
      </w:pPr>
      <w:rPr>
        <w:rFonts w:ascii="Courier New" w:hAnsi="Courier New" w:cs="Courier New" w:hint="default"/>
      </w:rPr>
    </w:lvl>
    <w:lvl w:ilvl="8" w:tplc="BE50BC1E" w:tentative="1">
      <w:start w:val="1"/>
      <w:numFmt w:val="bullet"/>
      <w:lvlText w:val=""/>
      <w:lvlJc w:val="left"/>
      <w:pPr>
        <w:ind w:left="6120" w:hanging="360"/>
      </w:pPr>
      <w:rPr>
        <w:rFonts w:ascii="Wingdings" w:hAnsi="Wingdings" w:hint="default"/>
      </w:rPr>
    </w:lvl>
  </w:abstractNum>
  <w:abstractNum w:abstractNumId="32" w15:restartNumberingAfterBreak="0">
    <w:nsid w:val="5EE42ACC"/>
    <w:multiLevelType w:val="hybridMultilevel"/>
    <w:tmpl w:val="CC9C1146"/>
    <w:lvl w:ilvl="0" w:tplc="5700FA02">
      <w:start w:val="1"/>
      <w:numFmt w:val="decimal"/>
      <w:pStyle w:val="TableListNumber"/>
      <w:lvlText w:val="BR%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3" w15:restartNumberingAfterBreak="0">
    <w:nsid w:val="5F271C0A"/>
    <w:multiLevelType w:val="hybridMultilevel"/>
    <w:tmpl w:val="6BB2F984"/>
    <w:lvl w:ilvl="0" w:tplc="5700FA02">
      <w:start w:val="1"/>
      <w:numFmt w:val="decimal"/>
      <w:lvlText w:val="BR%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4" w15:restartNumberingAfterBreak="0">
    <w:nsid w:val="5F755314"/>
    <w:multiLevelType w:val="hybridMultilevel"/>
    <w:tmpl w:val="110AE93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5" w15:restartNumberingAfterBreak="0">
    <w:nsid w:val="68BA66C8"/>
    <w:multiLevelType w:val="hybridMultilevel"/>
    <w:tmpl w:val="9B269E82"/>
    <w:lvl w:ilvl="0" w:tplc="5484CADE">
      <w:start w:val="1"/>
      <w:numFmt w:val="decimal"/>
      <w:lvlText w:val="%1."/>
      <w:lvlJc w:val="left"/>
      <w:pPr>
        <w:ind w:left="720" w:hanging="360"/>
      </w:pPr>
    </w:lvl>
    <w:lvl w:ilvl="1" w:tplc="2D94E49E" w:tentative="1">
      <w:start w:val="1"/>
      <w:numFmt w:val="lowerLetter"/>
      <w:lvlText w:val="%2."/>
      <w:lvlJc w:val="left"/>
      <w:pPr>
        <w:ind w:left="1440" w:hanging="360"/>
      </w:pPr>
    </w:lvl>
    <w:lvl w:ilvl="2" w:tplc="1342226A" w:tentative="1">
      <w:start w:val="1"/>
      <w:numFmt w:val="lowerRoman"/>
      <w:lvlText w:val="%3."/>
      <w:lvlJc w:val="right"/>
      <w:pPr>
        <w:ind w:left="2160" w:hanging="180"/>
      </w:pPr>
    </w:lvl>
    <w:lvl w:ilvl="3" w:tplc="930CE136" w:tentative="1">
      <w:start w:val="1"/>
      <w:numFmt w:val="decimal"/>
      <w:lvlText w:val="%4."/>
      <w:lvlJc w:val="left"/>
      <w:pPr>
        <w:ind w:left="2880" w:hanging="360"/>
      </w:pPr>
    </w:lvl>
    <w:lvl w:ilvl="4" w:tplc="8E025A48" w:tentative="1">
      <w:start w:val="1"/>
      <w:numFmt w:val="lowerLetter"/>
      <w:lvlText w:val="%5."/>
      <w:lvlJc w:val="left"/>
      <w:pPr>
        <w:ind w:left="3600" w:hanging="360"/>
      </w:pPr>
    </w:lvl>
    <w:lvl w:ilvl="5" w:tplc="E53484B0" w:tentative="1">
      <w:start w:val="1"/>
      <w:numFmt w:val="lowerRoman"/>
      <w:lvlText w:val="%6."/>
      <w:lvlJc w:val="right"/>
      <w:pPr>
        <w:ind w:left="4320" w:hanging="180"/>
      </w:pPr>
    </w:lvl>
    <w:lvl w:ilvl="6" w:tplc="E32E1408" w:tentative="1">
      <w:start w:val="1"/>
      <w:numFmt w:val="decimal"/>
      <w:lvlText w:val="%7."/>
      <w:lvlJc w:val="left"/>
      <w:pPr>
        <w:ind w:left="5040" w:hanging="360"/>
      </w:pPr>
    </w:lvl>
    <w:lvl w:ilvl="7" w:tplc="C616BF64" w:tentative="1">
      <w:start w:val="1"/>
      <w:numFmt w:val="lowerLetter"/>
      <w:lvlText w:val="%8."/>
      <w:lvlJc w:val="left"/>
      <w:pPr>
        <w:ind w:left="5760" w:hanging="360"/>
      </w:pPr>
    </w:lvl>
    <w:lvl w:ilvl="8" w:tplc="FF983988" w:tentative="1">
      <w:start w:val="1"/>
      <w:numFmt w:val="lowerRoman"/>
      <w:lvlText w:val="%9."/>
      <w:lvlJc w:val="right"/>
      <w:pPr>
        <w:ind w:left="6480" w:hanging="180"/>
      </w:pPr>
    </w:lvl>
  </w:abstractNum>
  <w:abstractNum w:abstractNumId="36" w15:restartNumberingAfterBreak="0">
    <w:nsid w:val="6C3E512D"/>
    <w:multiLevelType w:val="hybridMultilevel"/>
    <w:tmpl w:val="093E0F46"/>
    <w:lvl w:ilvl="0" w:tplc="08090001">
      <w:start w:val="1"/>
      <w:numFmt w:val="bullet"/>
      <w:pStyle w:val="Caution"/>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92B48FA"/>
    <w:multiLevelType w:val="hybridMultilevel"/>
    <w:tmpl w:val="D0F87268"/>
    <w:lvl w:ilvl="0" w:tplc="3064FCC6">
      <w:start w:val="1"/>
      <w:numFmt w:val="bullet"/>
      <w:lvlText w:val=""/>
      <w:lvlJc w:val="left"/>
      <w:pPr>
        <w:ind w:left="720" w:hanging="360"/>
      </w:pPr>
      <w:rPr>
        <w:rFonts w:ascii="Symbol" w:hAnsi="Symbol" w:hint="default"/>
        <w:color w:val="auto"/>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7C1218D3"/>
    <w:multiLevelType w:val="singleLevel"/>
    <w:tmpl w:val="67848874"/>
    <w:styleLink w:val="ReportNumber"/>
    <w:lvl w:ilvl="0">
      <w:start w:val="1"/>
      <w:numFmt w:val="bullet"/>
      <w:lvlText w:val=""/>
      <w:lvlJc w:val="left"/>
      <w:pPr>
        <w:tabs>
          <w:tab w:val="num" w:pos="1134"/>
        </w:tabs>
        <w:ind w:left="1134" w:hanging="283"/>
      </w:pPr>
      <w:rPr>
        <w:rFonts w:ascii="Symbol" w:hAnsi="Symbol" w:hint="default"/>
        <w:sz w:val="18"/>
      </w:rPr>
    </w:lvl>
  </w:abstractNum>
  <w:abstractNum w:abstractNumId="39" w15:restartNumberingAfterBreak="0">
    <w:nsid w:val="7C8955A7"/>
    <w:multiLevelType w:val="hybridMultilevel"/>
    <w:tmpl w:val="57DC2072"/>
    <w:lvl w:ilvl="0" w:tplc="08090001">
      <w:start w:val="1"/>
      <w:numFmt w:val="decimal"/>
      <w:pStyle w:val="ListBullet"/>
      <w:lvlText w:val="BA%1."/>
      <w:lvlJc w:val="left"/>
      <w:pPr>
        <w:tabs>
          <w:tab w:val="num" w:pos="1702"/>
        </w:tabs>
        <w:ind w:left="1702" w:hanging="850"/>
      </w:pPr>
      <w:rPr>
        <w:rFonts w:hint="default"/>
      </w:rPr>
    </w:lvl>
    <w:lvl w:ilvl="1" w:tplc="08090003" w:tentative="1">
      <w:start w:val="1"/>
      <w:numFmt w:val="lowerLetter"/>
      <w:lvlText w:val="%2."/>
      <w:lvlJc w:val="left"/>
      <w:pPr>
        <w:tabs>
          <w:tab w:val="num" w:pos="1299"/>
        </w:tabs>
        <w:ind w:left="1299" w:hanging="360"/>
      </w:pPr>
    </w:lvl>
    <w:lvl w:ilvl="2" w:tplc="08090005" w:tentative="1">
      <w:start w:val="1"/>
      <w:numFmt w:val="lowerRoman"/>
      <w:lvlText w:val="%3."/>
      <w:lvlJc w:val="right"/>
      <w:pPr>
        <w:tabs>
          <w:tab w:val="num" w:pos="2019"/>
        </w:tabs>
        <w:ind w:left="2019" w:hanging="180"/>
      </w:pPr>
    </w:lvl>
    <w:lvl w:ilvl="3" w:tplc="08090001" w:tentative="1">
      <w:start w:val="1"/>
      <w:numFmt w:val="decimal"/>
      <w:lvlText w:val="%4."/>
      <w:lvlJc w:val="left"/>
      <w:pPr>
        <w:tabs>
          <w:tab w:val="num" w:pos="2739"/>
        </w:tabs>
        <w:ind w:left="2739" w:hanging="360"/>
      </w:pPr>
    </w:lvl>
    <w:lvl w:ilvl="4" w:tplc="08090003" w:tentative="1">
      <w:start w:val="1"/>
      <w:numFmt w:val="lowerLetter"/>
      <w:lvlText w:val="%5."/>
      <w:lvlJc w:val="left"/>
      <w:pPr>
        <w:tabs>
          <w:tab w:val="num" w:pos="3459"/>
        </w:tabs>
        <w:ind w:left="3459" w:hanging="360"/>
      </w:pPr>
    </w:lvl>
    <w:lvl w:ilvl="5" w:tplc="08090005" w:tentative="1">
      <w:start w:val="1"/>
      <w:numFmt w:val="lowerRoman"/>
      <w:lvlText w:val="%6."/>
      <w:lvlJc w:val="right"/>
      <w:pPr>
        <w:tabs>
          <w:tab w:val="num" w:pos="4179"/>
        </w:tabs>
        <w:ind w:left="4179" w:hanging="180"/>
      </w:pPr>
    </w:lvl>
    <w:lvl w:ilvl="6" w:tplc="08090001" w:tentative="1">
      <w:start w:val="1"/>
      <w:numFmt w:val="decimal"/>
      <w:lvlText w:val="%7."/>
      <w:lvlJc w:val="left"/>
      <w:pPr>
        <w:tabs>
          <w:tab w:val="num" w:pos="4899"/>
        </w:tabs>
        <w:ind w:left="4899" w:hanging="360"/>
      </w:pPr>
    </w:lvl>
    <w:lvl w:ilvl="7" w:tplc="08090003" w:tentative="1">
      <w:start w:val="1"/>
      <w:numFmt w:val="lowerLetter"/>
      <w:lvlText w:val="%8."/>
      <w:lvlJc w:val="left"/>
      <w:pPr>
        <w:tabs>
          <w:tab w:val="num" w:pos="5619"/>
        </w:tabs>
        <w:ind w:left="5619" w:hanging="360"/>
      </w:pPr>
    </w:lvl>
    <w:lvl w:ilvl="8" w:tplc="08090005" w:tentative="1">
      <w:start w:val="1"/>
      <w:numFmt w:val="lowerRoman"/>
      <w:lvlText w:val="%9."/>
      <w:lvlJc w:val="right"/>
      <w:pPr>
        <w:tabs>
          <w:tab w:val="num" w:pos="6339"/>
        </w:tabs>
        <w:ind w:left="6339" w:hanging="180"/>
      </w:pPr>
    </w:lvl>
  </w:abstractNum>
  <w:abstractNum w:abstractNumId="40" w15:restartNumberingAfterBreak="0">
    <w:nsid w:val="7FC45B43"/>
    <w:multiLevelType w:val="hybridMultilevel"/>
    <w:tmpl w:val="537E5E34"/>
    <w:lvl w:ilvl="0" w:tplc="55866178">
      <w:start w:val="1"/>
      <w:numFmt w:val="bullet"/>
      <w:lvlText w:val=""/>
      <w:lvlJc w:val="left"/>
      <w:pPr>
        <w:ind w:left="720" w:hanging="360"/>
      </w:pPr>
      <w:rPr>
        <w:rFonts w:ascii="Symbol" w:hAnsi="Symbol" w:hint="default"/>
        <w:color w:val="auto"/>
        <w:sz w:val="20"/>
        <w:szCs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603414755">
    <w:abstractNumId w:val="4"/>
  </w:num>
  <w:num w:numId="2" w16cid:durableId="1666784760">
    <w:abstractNumId w:val="29"/>
  </w:num>
  <w:num w:numId="3" w16cid:durableId="56514405">
    <w:abstractNumId w:val="2"/>
  </w:num>
  <w:num w:numId="4" w16cid:durableId="1394430112">
    <w:abstractNumId w:val="26"/>
  </w:num>
  <w:num w:numId="5" w16cid:durableId="2049060600">
    <w:abstractNumId w:val="36"/>
  </w:num>
  <w:num w:numId="6" w16cid:durableId="1375348140">
    <w:abstractNumId w:val="8"/>
  </w:num>
  <w:num w:numId="7" w16cid:durableId="777021635">
    <w:abstractNumId w:val="39"/>
  </w:num>
  <w:num w:numId="8" w16cid:durableId="726760890">
    <w:abstractNumId w:val="9"/>
  </w:num>
  <w:num w:numId="9" w16cid:durableId="2054383391">
    <w:abstractNumId w:val="0"/>
  </w:num>
  <w:num w:numId="10" w16cid:durableId="777874493">
    <w:abstractNumId w:val="17"/>
  </w:num>
  <w:num w:numId="11" w16cid:durableId="1942688138">
    <w:abstractNumId w:val="32"/>
  </w:num>
  <w:num w:numId="12" w16cid:durableId="2018606010">
    <w:abstractNumId w:val="23"/>
    <w:lvlOverride w:ilvl="0">
      <w:startOverride w:val="1"/>
    </w:lvlOverride>
  </w:num>
  <w:num w:numId="13" w16cid:durableId="1415470420">
    <w:abstractNumId w:val="15"/>
  </w:num>
  <w:num w:numId="14" w16cid:durableId="2112242387">
    <w:abstractNumId w:val="3"/>
  </w:num>
  <w:num w:numId="15" w16cid:durableId="168759702">
    <w:abstractNumId w:val="38"/>
  </w:num>
  <w:num w:numId="16" w16cid:durableId="1760516003">
    <w:abstractNumId w:val="21"/>
  </w:num>
  <w:num w:numId="17" w16cid:durableId="1924872442">
    <w:abstractNumId w:val="10"/>
    <w:lvlOverride w:ilvl="0">
      <w:startOverride w:val="1"/>
    </w:lvlOverride>
  </w:num>
  <w:num w:numId="18" w16cid:durableId="200092285">
    <w:abstractNumId w:val="13"/>
  </w:num>
  <w:num w:numId="19" w16cid:durableId="636954142">
    <w:abstractNumId w:val="24"/>
  </w:num>
  <w:num w:numId="20" w16cid:durableId="329868351">
    <w:abstractNumId w:val="6"/>
  </w:num>
  <w:num w:numId="21" w16cid:durableId="1763918027">
    <w:abstractNumId w:val="12"/>
  </w:num>
  <w:num w:numId="22" w16cid:durableId="1550995880">
    <w:abstractNumId w:val="33"/>
  </w:num>
  <w:num w:numId="23" w16cid:durableId="105345861">
    <w:abstractNumId w:val="28"/>
  </w:num>
  <w:num w:numId="24" w16cid:durableId="1487164220">
    <w:abstractNumId w:val="30"/>
  </w:num>
  <w:num w:numId="25" w16cid:durableId="1729380376">
    <w:abstractNumId w:val="40"/>
  </w:num>
  <w:num w:numId="26" w16cid:durableId="1654333753">
    <w:abstractNumId w:val="14"/>
  </w:num>
  <w:num w:numId="27" w16cid:durableId="111675612">
    <w:abstractNumId w:val="18"/>
  </w:num>
  <w:num w:numId="28" w16cid:durableId="490413496">
    <w:abstractNumId w:val="5"/>
  </w:num>
  <w:num w:numId="29" w16cid:durableId="96873771">
    <w:abstractNumId w:val="37"/>
  </w:num>
  <w:num w:numId="30" w16cid:durableId="899943155">
    <w:abstractNumId w:val="22"/>
  </w:num>
  <w:num w:numId="31" w16cid:durableId="614753393">
    <w:abstractNumId w:val="27"/>
  </w:num>
  <w:num w:numId="32" w16cid:durableId="1058548795">
    <w:abstractNumId w:val="1"/>
  </w:num>
  <w:num w:numId="33" w16cid:durableId="204679399">
    <w:abstractNumId w:val="11"/>
  </w:num>
  <w:num w:numId="34" w16cid:durableId="1435400179">
    <w:abstractNumId w:val="16"/>
  </w:num>
  <w:num w:numId="35" w16cid:durableId="1285890724">
    <w:abstractNumId w:val="7"/>
  </w:num>
  <w:num w:numId="36" w16cid:durableId="2126805350">
    <w:abstractNumId w:val="25"/>
  </w:num>
  <w:num w:numId="37" w16cid:durableId="260526834">
    <w:abstractNumId w:val="31"/>
  </w:num>
  <w:num w:numId="38" w16cid:durableId="472914579">
    <w:abstractNumId w:val="19"/>
  </w:num>
  <w:num w:numId="39" w16cid:durableId="360205220">
    <w:abstractNumId w:val="35"/>
  </w:num>
  <w:num w:numId="40" w16cid:durableId="386419611">
    <w:abstractNumId w:val="20"/>
  </w:num>
  <w:num w:numId="41" w16cid:durableId="661394380">
    <w:abstractNumId w:val="3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6"/>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EF5"/>
    <w:rsid w:val="00000C98"/>
    <w:rsid w:val="00002250"/>
    <w:rsid w:val="000134AD"/>
    <w:rsid w:val="00013738"/>
    <w:rsid w:val="0001389D"/>
    <w:rsid w:val="000200E1"/>
    <w:rsid w:val="00020AF9"/>
    <w:rsid w:val="00021B3F"/>
    <w:rsid w:val="00022120"/>
    <w:rsid w:val="00023740"/>
    <w:rsid w:val="00023DDA"/>
    <w:rsid w:val="000275C1"/>
    <w:rsid w:val="00031EB4"/>
    <w:rsid w:val="00033150"/>
    <w:rsid w:val="00034045"/>
    <w:rsid w:val="000351FD"/>
    <w:rsid w:val="00035486"/>
    <w:rsid w:val="00040A5E"/>
    <w:rsid w:val="00045380"/>
    <w:rsid w:val="00046DA1"/>
    <w:rsid w:val="00052DE1"/>
    <w:rsid w:val="00062305"/>
    <w:rsid w:val="000704AD"/>
    <w:rsid w:val="00084D32"/>
    <w:rsid w:val="000877F8"/>
    <w:rsid w:val="00087E42"/>
    <w:rsid w:val="000925C8"/>
    <w:rsid w:val="00094498"/>
    <w:rsid w:val="0009474B"/>
    <w:rsid w:val="000A23EC"/>
    <w:rsid w:val="000A3234"/>
    <w:rsid w:val="000A6E6F"/>
    <w:rsid w:val="000B0ADE"/>
    <w:rsid w:val="000B6BC3"/>
    <w:rsid w:val="000C0024"/>
    <w:rsid w:val="000C07C1"/>
    <w:rsid w:val="000C135B"/>
    <w:rsid w:val="000C1517"/>
    <w:rsid w:val="000C1C0F"/>
    <w:rsid w:val="000D1A5C"/>
    <w:rsid w:val="000D4607"/>
    <w:rsid w:val="000D690A"/>
    <w:rsid w:val="000E05E5"/>
    <w:rsid w:val="000E0B7F"/>
    <w:rsid w:val="000E735A"/>
    <w:rsid w:val="000E74A0"/>
    <w:rsid w:val="000F4714"/>
    <w:rsid w:val="000F7652"/>
    <w:rsid w:val="00105114"/>
    <w:rsid w:val="00105B64"/>
    <w:rsid w:val="00107DA9"/>
    <w:rsid w:val="00115320"/>
    <w:rsid w:val="00120B24"/>
    <w:rsid w:val="00125508"/>
    <w:rsid w:val="00127055"/>
    <w:rsid w:val="00131B10"/>
    <w:rsid w:val="00135EF5"/>
    <w:rsid w:val="001371ED"/>
    <w:rsid w:val="0014482E"/>
    <w:rsid w:val="00144E3D"/>
    <w:rsid w:val="001603C3"/>
    <w:rsid w:val="00161CBA"/>
    <w:rsid w:val="00165149"/>
    <w:rsid w:val="00167593"/>
    <w:rsid w:val="0017210C"/>
    <w:rsid w:val="00183FC4"/>
    <w:rsid w:val="00184358"/>
    <w:rsid w:val="00185C3A"/>
    <w:rsid w:val="00187CF5"/>
    <w:rsid w:val="00194A63"/>
    <w:rsid w:val="00195BA4"/>
    <w:rsid w:val="0019788F"/>
    <w:rsid w:val="001A550E"/>
    <w:rsid w:val="001B096F"/>
    <w:rsid w:val="001B1B77"/>
    <w:rsid w:val="001B2B6F"/>
    <w:rsid w:val="001B7A74"/>
    <w:rsid w:val="001B7FC4"/>
    <w:rsid w:val="001C0156"/>
    <w:rsid w:val="001C107A"/>
    <w:rsid w:val="001C4B0A"/>
    <w:rsid w:val="001D3C3A"/>
    <w:rsid w:val="001E22F5"/>
    <w:rsid w:val="001E7F39"/>
    <w:rsid w:val="001F572A"/>
    <w:rsid w:val="00200A9B"/>
    <w:rsid w:val="002049EB"/>
    <w:rsid w:val="00212E8E"/>
    <w:rsid w:val="00213122"/>
    <w:rsid w:val="0021326B"/>
    <w:rsid w:val="0021719F"/>
    <w:rsid w:val="00222675"/>
    <w:rsid w:val="00222C07"/>
    <w:rsid w:val="00224B1E"/>
    <w:rsid w:val="00225D1C"/>
    <w:rsid w:val="0022674C"/>
    <w:rsid w:val="00240420"/>
    <w:rsid w:val="00242448"/>
    <w:rsid w:val="002425BE"/>
    <w:rsid w:val="0025026F"/>
    <w:rsid w:val="00261A24"/>
    <w:rsid w:val="0027161F"/>
    <w:rsid w:val="00271CE2"/>
    <w:rsid w:val="00274A51"/>
    <w:rsid w:val="002764B2"/>
    <w:rsid w:val="00277927"/>
    <w:rsid w:val="00277AA4"/>
    <w:rsid w:val="00281DDC"/>
    <w:rsid w:val="00283E1F"/>
    <w:rsid w:val="00290198"/>
    <w:rsid w:val="00296A8E"/>
    <w:rsid w:val="00296CCD"/>
    <w:rsid w:val="002B6C81"/>
    <w:rsid w:val="002B6D12"/>
    <w:rsid w:val="002C1A20"/>
    <w:rsid w:val="002C45FF"/>
    <w:rsid w:val="002C5301"/>
    <w:rsid w:val="002C5361"/>
    <w:rsid w:val="002D51DD"/>
    <w:rsid w:val="002D751C"/>
    <w:rsid w:val="002F18EB"/>
    <w:rsid w:val="002F1E9B"/>
    <w:rsid w:val="002F7647"/>
    <w:rsid w:val="00303680"/>
    <w:rsid w:val="00303860"/>
    <w:rsid w:val="003107A9"/>
    <w:rsid w:val="00311A6C"/>
    <w:rsid w:val="0031228E"/>
    <w:rsid w:val="00313863"/>
    <w:rsid w:val="003222F2"/>
    <w:rsid w:val="003271D2"/>
    <w:rsid w:val="0033217A"/>
    <w:rsid w:val="00334F46"/>
    <w:rsid w:val="00347A6C"/>
    <w:rsid w:val="0035211D"/>
    <w:rsid w:val="0035448B"/>
    <w:rsid w:val="00355FC0"/>
    <w:rsid w:val="003647DC"/>
    <w:rsid w:val="00366C9A"/>
    <w:rsid w:val="00370D31"/>
    <w:rsid w:val="00371341"/>
    <w:rsid w:val="0037664C"/>
    <w:rsid w:val="00380476"/>
    <w:rsid w:val="0038232C"/>
    <w:rsid w:val="0038256E"/>
    <w:rsid w:val="00384C58"/>
    <w:rsid w:val="00391FE6"/>
    <w:rsid w:val="003B0906"/>
    <w:rsid w:val="003B1492"/>
    <w:rsid w:val="003B364E"/>
    <w:rsid w:val="003B5B50"/>
    <w:rsid w:val="003B6A08"/>
    <w:rsid w:val="003B7A1E"/>
    <w:rsid w:val="003C004E"/>
    <w:rsid w:val="003C5522"/>
    <w:rsid w:val="003C57D0"/>
    <w:rsid w:val="003D3EE3"/>
    <w:rsid w:val="003D7194"/>
    <w:rsid w:val="003D7D60"/>
    <w:rsid w:val="003E1605"/>
    <w:rsid w:val="003E48BD"/>
    <w:rsid w:val="003F6E49"/>
    <w:rsid w:val="0041092D"/>
    <w:rsid w:val="00414BC2"/>
    <w:rsid w:val="00432733"/>
    <w:rsid w:val="0043781D"/>
    <w:rsid w:val="004401A4"/>
    <w:rsid w:val="00444767"/>
    <w:rsid w:val="004511F6"/>
    <w:rsid w:val="00452342"/>
    <w:rsid w:val="00464CCD"/>
    <w:rsid w:val="00474100"/>
    <w:rsid w:val="00474C0A"/>
    <w:rsid w:val="004754C4"/>
    <w:rsid w:val="00475B9F"/>
    <w:rsid w:val="0048065D"/>
    <w:rsid w:val="0048103B"/>
    <w:rsid w:val="00487ACB"/>
    <w:rsid w:val="00491431"/>
    <w:rsid w:val="00492731"/>
    <w:rsid w:val="00494B9A"/>
    <w:rsid w:val="00495369"/>
    <w:rsid w:val="004A03D0"/>
    <w:rsid w:val="004A17A4"/>
    <w:rsid w:val="004A2DAA"/>
    <w:rsid w:val="004A47A7"/>
    <w:rsid w:val="004B07B6"/>
    <w:rsid w:val="004B2C86"/>
    <w:rsid w:val="004C42A1"/>
    <w:rsid w:val="004C642F"/>
    <w:rsid w:val="004D1BAE"/>
    <w:rsid w:val="004D3C31"/>
    <w:rsid w:val="004D5DC5"/>
    <w:rsid w:val="004D725A"/>
    <w:rsid w:val="004D7ABD"/>
    <w:rsid w:val="004E0D01"/>
    <w:rsid w:val="004E3C6C"/>
    <w:rsid w:val="004E4A38"/>
    <w:rsid w:val="004E6781"/>
    <w:rsid w:val="004F1219"/>
    <w:rsid w:val="004F140C"/>
    <w:rsid w:val="004F1C38"/>
    <w:rsid w:val="004F36A7"/>
    <w:rsid w:val="004F77BC"/>
    <w:rsid w:val="004F7829"/>
    <w:rsid w:val="0050152E"/>
    <w:rsid w:val="00511C93"/>
    <w:rsid w:val="00514662"/>
    <w:rsid w:val="00516CA4"/>
    <w:rsid w:val="00525989"/>
    <w:rsid w:val="005308B7"/>
    <w:rsid w:val="005352EB"/>
    <w:rsid w:val="00536DDF"/>
    <w:rsid w:val="00545B63"/>
    <w:rsid w:val="00545C1B"/>
    <w:rsid w:val="0055445F"/>
    <w:rsid w:val="005558C6"/>
    <w:rsid w:val="00556F5E"/>
    <w:rsid w:val="0056006E"/>
    <w:rsid w:val="0056143A"/>
    <w:rsid w:val="00564D3E"/>
    <w:rsid w:val="00570E12"/>
    <w:rsid w:val="005710D3"/>
    <w:rsid w:val="0057416F"/>
    <w:rsid w:val="005762B1"/>
    <w:rsid w:val="0057640E"/>
    <w:rsid w:val="0058029C"/>
    <w:rsid w:val="00580B7E"/>
    <w:rsid w:val="00583500"/>
    <w:rsid w:val="00590697"/>
    <w:rsid w:val="005910A7"/>
    <w:rsid w:val="00591DE8"/>
    <w:rsid w:val="00596D24"/>
    <w:rsid w:val="005A0937"/>
    <w:rsid w:val="005A2FCB"/>
    <w:rsid w:val="005A40EE"/>
    <w:rsid w:val="005A696D"/>
    <w:rsid w:val="005B1BAE"/>
    <w:rsid w:val="005B4DEE"/>
    <w:rsid w:val="005C0668"/>
    <w:rsid w:val="005C1784"/>
    <w:rsid w:val="005C2985"/>
    <w:rsid w:val="005C4F77"/>
    <w:rsid w:val="005D2496"/>
    <w:rsid w:val="005D5C5D"/>
    <w:rsid w:val="005E0D63"/>
    <w:rsid w:val="005E143A"/>
    <w:rsid w:val="005E1D03"/>
    <w:rsid w:val="005F1DD8"/>
    <w:rsid w:val="005F4AA7"/>
    <w:rsid w:val="005F6BB3"/>
    <w:rsid w:val="00612522"/>
    <w:rsid w:val="00615EB9"/>
    <w:rsid w:val="00625B03"/>
    <w:rsid w:val="00635E9D"/>
    <w:rsid w:val="00636BA5"/>
    <w:rsid w:val="00640D62"/>
    <w:rsid w:val="00641126"/>
    <w:rsid w:val="00642A1D"/>
    <w:rsid w:val="00655C24"/>
    <w:rsid w:val="00661157"/>
    <w:rsid w:val="00663155"/>
    <w:rsid w:val="006631E6"/>
    <w:rsid w:val="00663EB2"/>
    <w:rsid w:val="00663FAB"/>
    <w:rsid w:val="00667438"/>
    <w:rsid w:val="00673199"/>
    <w:rsid w:val="00673589"/>
    <w:rsid w:val="0067592D"/>
    <w:rsid w:val="006768E8"/>
    <w:rsid w:val="006815B8"/>
    <w:rsid w:val="00684C90"/>
    <w:rsid w:val="00685FB5"/>
    <w:rsid w:val="00691E83"/>
    <w:rsid w:val="00696C21"/>
    <w:rsid w:val="006A0247"/>
    <w:rsid w:val="006A7725"/>
    <w:rsid w:val="006A7DAA"/>
    <w:rsid w:val="006B2741"/>
    <w:rsid w:val="006B2B14"/>
    <w:rsid w:val="006B3EED"/>
    <w:rsid w:val="006B6558"/>
    <w:rsid w:val="006C0BE0"/>
    <w:rsid w:val="006C34FE"/>
    <w:rsid w:val="006C75BD"/>
    <w:rsid w:val="006D37B8"/>
    <w:rsid w:val="006D3EAD"/>
    <w:rsid w:val="006D5869"/>
    <w:rsid w:val="006E2D0C"/>
    <w:rsid w:val="006E447A"/>
    <w:rsid w:val="006E69A2"/>
    <w:rsid w:val="006F35B4"/>
    <w:rsid w:val="00700A2E"/>
    <w:rsid w:val="0070398B"/>
    <w:rsid w:val="007152B2"/>
    <w:rsid w:val="00716B05"/>
    <w:rsid w:val="00717021"/>
    <w:rsid w:val="0072079F"/>
    <w:rsid w:val="0072232D"/>
    <w:rsid w:val="007252B3"/>
    <w:rsid w:val="00726E36"/>
    <w:rsid w:val="007277E2"/>
    <w:rsid w:val="00730909"/>
    <w:rsid w:val="00731DA1"/>
    <w:rsid w:val="00733550"/>
    <w:rsid w:val="00734E12"/>
    <w:rsid w:val="00735B01"/>
    <w:rsid w:val="00745483"/>
    <w:rsid w:val="007468B6"/>
    <w:rsid w:val="00760D8C"/>
    <w:rsid w:val="00761640"/>
    <w:rsid w:val="00761881"/>
    <w:rsid w:val="00765496"/>
    <w:rsid w:val="00767762"/>
    <w:rsid w:val="0077112A"/>
    <w:rsid w:val="00773664"/>
    <w:rsid w:val="00782C48"/>
    <w:rsid w:val="007869EE"/>
    <w:rsid w:val="00787FA8"/>
    <w:rsid w:val="007931D4"/>
    <w:rsid w:val="00797A12"/>
    <w:rsid w:val="007A126D"/>
    <w:rsid w:val="007A274E"/>
    <w:rsid w:val="007B1D50"/>
    <w:rsid w:val="007B7DB6"/>
    <w:rsid w:val="007C0133"/>
    <w:rsid w:val="007C4FB5"/>
    <w:rsid w:val="007D3DD5"/>
    <w:rsid w:val="007D5DDF"/>
    <w:rsid w:val="007E0E49"/>
    <w:rsid w:val="007E586D"/>
    <w:rsid w:val="007F0C2F"/>
    <w:rsid w:val="007F0E9D"/>
    <w:rsid w:val="007F2B88"/>
    <w:rsid w:val="007F3A9F"/>
    <w:rsid w:val="007F51F3"/>
    <w:rsid w:val="007F5908"/>
    <w:rsid w:val="00804696"/>
    <w:rsid w:val="00804BC1"/>
    <w:rsid w:val="008110F2"/>
    <w:rsid w:val="0081159C"/>
    <w:rsid w:val="00811B82"/>
    <w:rsid w:val="00812D50"/>
    <w:rsid w:val="00814878"/>
    <w:rsid w:val="00824647"/>
    <w:rsid w:val="00825505"/>
    <w:rsid w:val="00830A31"/>
    <w:rsid w:val="00832D1F"/>
    <w:rsid w:val="00836717"/>
    <w:rsid w:val="008401CC"/>
    <w:rsid w:val="008433F4"/>
    <w:rsid w:val="00847B37"/>
    <w:rsid w:val="008502AA"/>
    <w:rsid w:val="0085118D"/>
    <w:rsid w:val="008532B5"/>
    <w:rsid w:val="00854B0B"/>
    <w:rsid w:val="00861679"/>
    <w:rsid w:val="008638E1"/>
    <w:rsid w:val="00863B68"/>
    <w:rsid w:val="00867E89"/>
    <w:rsid w:val="0087284A"/>
    <w:rsid w:val="008736D8"/>
    <w:rsid w:val="00877E02"/>
    <w:rsid w:val="00877E81"/>
    <w:rsid w:val="008824A3"/>
    <w:rsid w:val="00884E47"/>
    <w:rsid w:val="008850F9"/>
    <w:rsid w:val="00890C79"/>
    <w:rsid w:val="008910D1"/>
    <w:rsid w:val="0089488D"/>
    <w:rsid w:val="00897396"/>
    <w:rsid w:val="008978BA"/>
    <w:rsid w:val="008A02C2"/>
    <w:rsid w:val="008A0CA8"/>
    <w:rsid w:val="008A4B4D"/>
    <w:rsid w:val="008A7BF2"/>
    <w:rsid w:val="008B07C3"/>
    <w:rsid w:val="008B2671"/>
    <w:rsid w:val="008C2E2B"/>
    <w:rsid w:val="008C5D52"/>
    <w:rsid w:val="008E1CA1"/>
    <w:rsid w:val="008E2C80"/>
    <w:rsid w:val="008E3B9C"/>
    <w:rsid w:val="008E3C59"/>
    <w:rsid w:val="008F3CC1"/>
    <w:rsid w:val="008F46E3"/>
    <w:rsid w:val="008F5D21"/>
    <w:rsid w:val="009002DA"/>
    <w:rsid w:val="00901864"/>
    <w:rsid w:val="00902981"/>
    <w:rsid w:val="00912214"/>
    <w:rsid w:val="00912ED5"/>
    <w:rsid w:val="00915560"/>
    <w:rsid w:val="00920435"/>
    <w:rsid w:val="00920873"/>
    <w:rsid w:val="009222C3"/>
    <w:rsid w:val="00927DAA"/>
    <w:rsid w:val="00932A61"/>
    <w:rsid w:val="00941E49"/>
    <w:rsid w:val="00944E25"/>
    <w:rsid w:val="0094691F"/>
    <w:rsid w:val="0095290D"/>
    <w:rsid w:val="009619BD"/>
    <w:rsid w:val="009769FA"/>
    <w:rsid w:val="00981D61"/>
    <w:rsid w:val="0098227E"/>
    <w:rsid w:val="00982522"/>
    <w:rsid w:val="009859FE"/>
    <w:rsid w:val="009867E6"/>
    <w:rsid w:val="009905C6"/>
    <w:rsid w:val="00991B1A"/>
    <w:rsid w:val="00991C52"/>
    <w:rsid w:val="00996394"/>
    <w:rsid w:val="00997B22"/>
    <w:rsid w:val="00997D54"/>
    <w:rsid w:val="009B0F84"/>
    <w:rsid w:val="009B1F11"/>
    <w:rsid w:val="009C1747"/>
    <w:rsid w:val="009C1C10"/>
    <w:rsid w:val="009C34A1"/>
    <w:rsid w:val="009C34B2"/>
    <w:rsid w:val="009C50DC"/>
    <w:rsid w:val="009C6D0F"/>
    <w:rsid w:val="009D028D"/>
    <w:rsid w:val="009D324C"/>
    <w:rsid w:val="009D5CB4"/>
    <w:rsid w:val="009E2F11"/>
    <w:rsid w:val="009E4172"/>
    <w:rsid w:val="009E67D8"/>
    <w:rsid w:val="009F45FE"/>
    <w:rsid w:val="00A006F1"/>
    <w:rsid w:val="00A02576"/>
    <w:rsid w:val="00A04378"/>
    <w:rsid w:val="00A04C5D"/>
    <w:rsid w:val="00A13811"/>
    <w:rsid w:val="00A158D0"/>
    <w:rsid w:val="00A21298"/>
    <w:rsid w:val="00A25B2A"/>
    <w:rsid w:val="00A31CF3"/>
    <w:rsid w:val="00A32793"/>
    <w:rsid w:val="00A33D2B"/>
    <w:rsid w:val="00A43F4F"/>
    <w:rsid w:val="00A441CD"/>
    <w:rsid w:val="00A4617E"/>
    <w:rsid w:val="00A646CE"/>
    <w:rsid w:val="00A704F3"/>
    <w:rsid w:val="00A71E3B"/>
    <w:rsid w:val="00A75148"/>
    <w:rsid w:val="00A865DE"/>
    <w:rsid w:val="00A871BA"/>
    <w:rsid w:val="00A97690"/>
    <w:rsid w:val="00AA003F"/>
    <w:rsid w:val="00AA12D5"/>
    <w:rsid w:val="00AA1608"/>
    <w:rsid w:val="00AA17F1"/>
    <w:rsid w:val="00AA3496"/>
    <w:rsid w:val="00AA7B9E"/>
    <w:rsid w:val="00AB121D"/>
    <w:rsid w:val="00AB3160"/>
    <w:rsid w:val="00AB32C8"/>
    <w:rsid w:val="00AB4AD2"/>
    <w:rsid w:val="00AC160C"/>
    <w:rsid w:val="00AC23FA"/>
    <w:rsid w:val="00AC4B46"/>
    <w:rsid w:val="00AD299F"/>
    <w:rsid w:val="00AD5FF5"/>
    <w:rsid w:val="00AE0406"/>
    <w:rsid w:val="00AF0AAD"/>
    <w:rsid w:val="00B0178F"/>
    <w:rsid w:val="00B03FBF"/>
    <w:rsid w:val="00B05E7B"/>
    <w:rsid w:val="00B06CF7"/>
    <w:rsid w:val="00B146B7"/>
    <w:rsid w:val="00B16402"/>
    <w:rsid w:val="00B30FA2"/>
    <w:rsid w:val="00B34750"/>
    <w:rsid w:val="00B348A8"/>
    <w:rsid w:val="00B44B7D"/>
    <w:rsid w:val="00B4531C"/>
    <w:rsid w:val="00B50027"/>
    <w:rsid w:val="00B5036C"/>
    <w:rsid w:val="00B53C51"/>
    <w:rsid w:val="00B54936"/>
    <w:rsid w:val="00B658CA"/>
    <w:rsid w:val="00B6705B"/>
    <w:rsid w:val="00B67AB8"/>
    <w:rsid w:val="00B747A9"/>
    <w:rsid w:val="00B76EF6"/>
    <w:rsid w:val="00B76FD4"/>
    <w:rsid w:val="00B8403A"/>
    <w:rsid w:val="00B90BD2"/>
    <w:rsid w:val="00B9347B"/>
    <w:rsid w:val="00B961E1"/>
    <w:rsid w:val="00BA04B7"/>
    <w:rsid w:val="00BA156A"/>
    <w:rsid w:val="00BA22DB"/>
    <w:rsid w:val="00BB0328"/>
    <w:rsid w:val="00BB5A9B"/>
    <w:rsid w:val="00BB6504"/>
    <w:rsid w:val="00BB6DDF"/>
    <w:rsid w:val="00BB75C9"/>
    <w:rsid w:val="00BC1694"/>
    <w:rsid w:val="00BC64BF"/>
    <w:rsid w:val="00BD17DE"/>
    <w:rsid w:val="00BD56FE"/>
    <w:rsid w:val="00BE4658"/>
    <w:rsid w:val="00BE4BF2"/>
    <w:rsid w:val="00BF6D7A"/>
    <w:rsid w:val="00BF6DB1"/>
    <w:rsid w:val="00BF7C93"/>
    <w:rsid w:val="00C009B6"/>
    <w:rsid w:val="00C03E9F"/>
    <w:rsid w:val="00C04FC8"/>
    <w:rsid w:val="00C05065"/>
    <w:rsid w:val="00C05483"/>
    <w:rsid w:val="00C066D3"/>
    <w:rsid w:val="00C07019"/>
    <w:rsid w:val="00C0750D"/>
    <w:rsid w:val="00C076E0"/>
    <w:rsid w:val="00C07848"/>
    <w:rsid w:val="00C212DE"/>
    <w:rsid w:val="00C306E3"/>
    <w:rsid w:val="00C32E3F"/>
    <w:rsid w:val="00C341B6"/>
    <w:rsid w:val="00C35059"/>
    <w:rsid w:val="00C365A2"/>
    <w:rsid w:val="00C41E19"/>
    <w:rsid w:val="00C4524C"/>
    <w:rsid w:val="00C47CAD"/>
    <w:rsid w:val="00C52DA6"/>
    <w:rsid w:val="00C5364A"/>
    <w:rsid w:val="00C54C9B"/>
    <w:rsid w:val="00C55917"/>
    <w:rsid w:val="00C56B61"/>
    <w:rsid w:val="00C57E3D"/>
    <w:rsid w:val="00C6278C"/>
    <w:rsid w:val="00C627C9"/>
    <w:rsid w:val="00C628BD"/>
    <w:rsid w:val="00C72B92"/>
    <w:rsid w:val="00C73494"/>
    <w:rsid w:val="00C74117"/>
    <w:rsid w:val="00C807A8"/>
    <w:rsid w:val="00C81BC3"/>
    <w:rsid w:val="00C82581"/>
    <w:rsid w:val="00C875E3"/>
    <w:rsid w:val="00C92E42"/>
    <w:rsid w:val="00C94084"/>
    <w:rsid w:val="00C94243"/>
    <w:rsid w:val="00C9752B"/>
    <w:rsid w:val="00CA1151"/>
    <w:rsid w:val="00CA5863"/>
    <w:rsid w:val="00CB704F"/>
    <w:rsid w:val="00CC585E"/>
    <w:rsid w:val="00CE0060"/>
    <w:rsid w:val="00CE2531"/>
    <w:rsid w:val="00CE792E"/>
    <w:rsid w:val="00CF6174"/>
    <w:rsid w:val="00D00417"/>
    <w:rsid w:val="00D045A2"/>
    <w:rsid w:val="00D13211"/>
    <w:rsid w:val="00D211DF"/>
    <w:rsid w:val="00D22296"/>
    <w:rsid w:val="00D23280"/>
    <w:rsid w:val="00D239EC"/>
    <w:rsid w:val="00D24741"/>
    <w:rsid w:val="00D305BA"/>
    <w:rsid w:val="00D35ED7"/>
    <w:rsid w:val="00D3682B"/>
    <w:rsid w:val="00D410C2"/>
    <w:rsid w:val="00D43C23"/>
    <w:rsid w:val="00D448CA"/>
    <w:rsid w:val="00D537AB"/>
    <w:rsid w:val="00D5699E"/>
    <w:rsid w:val="00D62148"/>
    <w:rsid w:val="00D7017B"/>
    <w:rsid w:val="00D73CA3"/>
    <w:rsid w:val="00D73E3B"/>
    <w:rsid w:val="00D75EA0"/>
    <w:rsid w:val="00D85A65"/>
    <w:rsid w:val="00D970A1"/>
    <w:rsid w:val="00DB08BA"/>
    <w:rsid w:val="00DB4BA7"/>
    <w:rsid w:val="00DB4C3E"/>
    <w:rsid w:val="00DB5FB0"/>
    <w:rsid w:val="00DC1F0E"/>
    <w:rsid w:val="00DC2739"/>
    <w:rsid w:val="00DC2849"/>
    <w:rsid w:val="00DC2DDC"/>
    <w:rsid w:val="00DC46AF"/>
    <w:rsid w:val="00DD1700"/>
    <w:rsid w:val="00DD2294"/>
    <w:rsid w:val="00DD235E"/>
    <w:rsid w:val="00DE2D4A"/>
    <w:rsid w:val="00DF4159"/>
    <w:rsid w:val="00DF5B07"/>
    <w:rsid w:val="00DF5C08"/>
    <w:rsid w:val="00E07D2B"/>
    <w:rsid w:val="00E144EF"/>
    <w:rsid w:val="00E24BDA"/>
    <w:rsid w:val="00E27638"/>
    <w:rsid w:val="00E27B6F"/>
    <w:rsid w:val="00E316B1"/>
    <w:rsid w:val="00E33837"/>
    <w:rsid w:val="00E3473E"/>
    <w:rsid w:val="00E3488D"/>
    <w:rsid w:val="00E4170D"/>
    <w:rsid w:val="00E43DBD"/>
    <w:rsid w:val="00E4497B"/>
    <w:rsid w:val="00E46D9E"/>
    <w:rsid w:val="00E47AB6"/>
    <w:rsid w:val="00E522C4"/>
    <w:rsid w:val="00E66926"/>
    <w:rsid w:val="00E67CF4"/>
    <w:rsid w:val="00E700C0"/>
    <w:rsid w:val="00E74769"/>
    <w:rsid w:val="00E74990"/>
    <w:rsid w:val="00E7553F"/>
    <w:rsid w:val="00E75EDF"/>
    <w:rsid w:val="00E8142B"/>
    <w:rsid w:val="00E86874"/>
    <w:rsid w:val="00E9318C"/>
    <w:rsid w:val="00E956F9"/>
    <w:rsid w:val="00E96BD1"/>
    <w:rsid w:val="00EA0D84"/>
    <w:rsid w:val="00EA7434"/>
    <w:rsid w:val="00EA7DFE"/>
    <w:rsid w:val="00EB1B5E"/>
    <w:rsid w:val="00EB7FAA"/>
    <w:rsid w:val="00EC2080"/>
    <w:rsid w:val="00EC75B1"/>
    <w:rsid w:val="00ED0A5A"/>
    <w:rsid w:val="00ED44DB"/>
    <w:rsid w:val="00ED6785"/>
    <w:rsid w:val="00EE1244"/>
    <w:rsid w:val="00EE7B4A"/>
    <w:rsid w:val="00EF709B"/>
    <w:rsid w:val="00EF7335"/>
    <w:rsid w:val="00F0708C"/>
    <w:rsid w:val="00F07A2C"/>
    <w:rsid w:val="00F16492"/>
    <w:rsid w:val="00F1666D"/>
    <w:rsid w:val="00F24DFC"/>
    <w:rsid w:val="00F24EDF"/>
    <w:rsid w:val="00F25CBF"/>
    <w:rsid w:val="00F45A66"/>
    <w:rsid w:val="00F46846"/>
    <w:rsid w:val="00F472CC"/>
    <w:rsid w:val="00F473FE"/>
    <w:rsid w:val="00F52F4A"/>
    <w:rsid w:val="00F53256"/>
    <w:rsid w:val="00F532B8"/>
    <w:rsid w:val="00F5391C"/>
    <w:rsid w:val="00F54386"/>
    <w:rsid w:val="00F54509"/>
    <w:rsid w:val="00F56568"/>
    <w:rsid w:val="00F67D03"/>
    <w:rsid w:val="00F729AE"/>
    <w:rsid w:val="00F73F25"/>
    <w:rsid w:val="00F74BAF"/>
    <w:rsid w:val="00F821B2"/>
    <w:rsid w:val="00F83EA3"/>
    <w:rsid w:val="00F86AB7"/>
    <w:rsid w:val="00F90FCF"/>
    <w:rsid w:val="00F91707"/>
    <w:rsid w:val="00F93278"/>
    <w:rsid w:val="00F965B0"/>
    <w:rsid w:val="00FA07B3"/>
    <w:rsid w:val="00FA5D79"/>
    <w:rsid w:val="00FA6275"/>
    <w:rsid w:val="00FB1CF8"/>
    <w:rsid w:val="00FB24B9"/>
    <w:rsid w:val="00FB6613"/>
    <w:rsid w:val="00FC36C9"/>
    <w:rsid w:val="00FC3835"/>
    <w:rsid w:val="00FC6A5A"/>
    <w:rsid w:val="00FC6F14"/>
    <w:rsid w:val="00FD0627"/>
    <w:rsid w:val="00FD2D89"/>
    <w:rsid w:val="00FD46AF"/>
    <w:rsid w:val="00FE0749"/>
    <w:rsid w:val="00FE312E"/>
    <w:rsid w:val="00FE48C1"/>
    <w:rsid w:val="00FE4BC4"/>
    <w:rsid w:val="00FE68CA"/>
    <w:rsid w:val="00FF31C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5E9BB"/>
  <w15:chartTrackingRefBased/>
  <w15:docId w15:val="{893AB43D-85C8-49E1-AE15-06F0BA12A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2DB"/>
    <w:pPr>
      <w:spacing w:line="264" w:lineRule="auto"/>
    </w:pPr>
  </w:style>
  <w:style w:type="paragraph" w:styleId="Heading1">
    <w:name w:val="heading 1"/>
    <w:aliases w:val="h1,CTB Heading 1,No numbers,Part,Part Title"/>
    <w:basedOn w:val="Normal"/>
    <w:next w:val="Normal"/>
    <w:link w:val="Heading1Char"/>
    <w:autoRedefine/>
    <w:qFormat/>
    <w:rsid w:val="00F965B0"/>
    <w:pPr>
      <w:keepNext/>
      <w:keepLines/>
      <w:tabs>
        <w:tab w:val="num" w:pos="2041"/>
      </w:tabs>
      <w:spacing w:before="200" w:after="360"/>
      <w:ind w:left="2041" w:hanging="397"/>
      <w:outlineLvl w:val="0"/>
    </w:pPr>
    <w:rPr>
      <w:rFonts w:eastAsiaTheme="majorEastAsia" w:cstheme="minorHAnsi"/>
      <w:b/>
      <w:color w:val="0AB496"/>
      <w:sz w:val="44"/>
      <w:szCs w:val="44"/>
      <w:lang w:val="en-AU" w:eastAsia="x-none"/>
    </w:rPr>
  </w:style>
  <w:style w:type="paragraph" w:styleId="Heading2">
    <w:name w:val="heading 2"/>
    <w:aliases w:val="CTB Heading 2,Chapter Title,H2,h2,S&amp;P Heading 2,h21,h22"/>
    <w:basedOn w:val="Normal"/>
    <w:next w:val="Normal"/>
    <w:link w:val="Heading2Char"/>
    <w:autoRedefine/>
    <w:unhideWhenUsed/>
    <w:qFormat/>
    <w:rsid w:val="004C42A1"/>
    <w:pPr>
      <w:keepNext/>
      <w:keepLines/>
      <w:numPr>
        <w:ilvl w:val="1"/>
        <w:numId w:val="13"/>
      </w:numPr>
      <w:spacing w:before="240" w:after="240"/>
      <w:outlineLvl w:val="1"/>
    </w:pPr>
    <w:rPr>
      <w:rFonts w:eastAsiaTheme="majorEastAsia" w:cstheme="majorBidi"/>
      <w:b/>
      <w:bCs/>
      <w:color w:val="0AB496"/>
      <w:sz w:val="28"/>
      <w:szCs w:val="26"/>
    </w:rPr>
  </w:style>
  <w:style w:type="paragraph" w:styleId="Heading3">
    <w:name w:val="heading 3"/>
    <w:aliases w:val="h3,sl3"/>
    <w:basedOn w:val="Normal"/>
    <w:next w:val="Normal"/>
    <w:link w:val="Heading3Char"/>
    <w:autoRedefine/>
    <w:unhideWhenUsed/>
    <w:qFormat/>
    <w:rsid w:val="00371341"/>
    <w:pPr>
      <w:keepNext/>
      <w:keepLines/>
      <w:numPr>
        <w:ilvl w:val="2"/>
        <w:numId w:val="13"/>
      </w:numPr>
      <w:spacing w:before="40" w:after="80"/>
      <w:outlineLvl w:val="2"/>
    </w:pPr>
    <w:rPr>
      <w:rFonts w:eastAsiaTheme="majorEastAsia" w:cstheme="majorBidi"/>
      <w:b/>
      <w:sz w:val="26"/>
      <w:szCs w:val="24"/>
    </w:rPr>
  </w:style>
  <w:style w:type="paragraph" w:styleId="Heading4">
    <w:name w:val="heading 4"/>
    <w:aliases w:val="Map Title"/>
    <w:basedOn w:val="Normal"/>
    <w:next w:val="Normal"/>
    <w:link w:val="Heading4Char"/>
    <w:autoRedefine/>
    <w:unhideWhenUsed/>
    <w:qFormat/>
    <w:rsid w:val="00D410C2"/>
    <w:pPr>
      <w:keepNext/>
      <w:keepLines/>
      <w:numPr>
        <w:ilvl w:val="3"/>
        <w:numId w:val="13"/>
      </w:numPr>
      <w:spacing w:before="40" w:after="80"/>
      <w:outlineLvl w:val="3"/>
    </w:pPr>
    <w:rPr>
      <w:rFonts w:eastAsiaTheme="majorEastAsia" w:cstheme="majorBidi"/>
      <w:b/>
      <w:i/>
      <w:iCs/>
      <w:sz w:val="24"/>
    </w:rPr>
  </w:style>
  <w:style w:type="paragraph" w:styleId="Heading5">
    <w:name w:val="heading 5"/>
    <w:aliases w:val="Block Label"/>
    <w:basedOn w:val="Normal"/>
    <w:next w:val="Normal"/>
    <w:link w:val="Heading5Char"/>
    <w:autoRedefine/>
    <w:unhideWhenUsed/>
    <w:qFormat/>
    <w:rsid w:val="00EC2080"/>
    <w:pPr>
      <w:keepNext/>
      <w:keepLines/>
      <w:numPr>
        <w:ilvl w:val="4"/>
        <w:numId w:val="13"/>
      </w:numPr>
      <w:spacing w:before="120" w:after="40"/>
      <w:outlineLvl w:val="4"/>
    </w:pPr>
    <w:rPr>
      <w:rFonts w:eastAsiaTheme="majorEastAsia" w:cstheme="majorBidi"/>
      <w:b/>
      <w:color w:val="000000" w:themeColor="text1"/>
    </w:rPr>
  </w:style>
  <w:style w:type="paragraph" w:styleId="Heading6">
    <w:name w:val="heading 6"/>
    <w:aliases w:val="Appendix,Appendix A,h6"/>
    <w:basedOn w:val="Normal"/>
    <w:next w:val="Normal"/>
    <w:link w:val="Heading6Char"/>
    <w:qFormat/>
    <w:rsid w:val="0087284A"/>
    <w:pPr>
      <w:numPr>
        <w:ilvl w:val="5"/>
        <w:numId w:val="13"/>
      </w:numPr>
      <w:spacing w:before="240" w:after="240" w:line="280" w:lineRule="exact"/>
      <w:outlineLvl w:val="5"/>
    </w:pPr>
    <w:rPr>
      <w:rFonts w:ascii="Calibri" w:eastAsia="Times New Roman" w:hAnsi="Calibri" w:cs="Times New Roman"/>
      <w:b/>
      <w:bCs/>
      <w:sz w:val="20"/>
      <w:szCs w:val="20"/>
      <w:lang w:val="en-AU"/>
    </w:rPr>
  </w:style>
  <w:style w:type="paragraph" w:styleId="Heading7">
    <w:name w:val="heading 7"/>
    <w:basedOn w:val="Normal"/>
    <w:next w:val="Normal"/>
    <w:link w:val="Heading7Char"/>
    <w:qFormat/>
    <w:rsid w:val="0087284A"/>
    <w:pPr>
      <w:numPr>
        <w:ilvl w:val="6"/>
        <w:numId w:val="13"/>
      </w:numPr>
      <w:spacing w:before="240" w:after="240" w:line="280" w:lineRule="exact"/>
      <w:outlineLvl w:val="6"/>
    </w:pPr>
    <w:rPr>
      <w:rFonts w:ascii="Calibri" w:eastAsia="Times New Roman" w:hAnsi="Calibri" w:cs="Times New Roman"/>
      <w:sz w:val="24"/>
      <w:szCs w:val="24"/>
      <w:lang w:val="en-AU"/>
    </w:rPr>
  </w:style>
  <w:style w:type="paragraph" w:styleId="Heading8">
    <w:name w:val="heading 8"/>
    <w:basedOn w:val="Normal"/>
    <w:next w:val="Normal"/>
    <w:link w:val="Heading8Char"/>
    <w:qFormat/>
    <w:rsid w:val="0087284A"/>
    <w:pPr>
      <w:numPr>
        <w:ilvl w:val="7"/>
        <w:numId w:val="13"/>
      </w:numPr>
      <w:spacing w:before="80" w:after="80" w:line="280" w:lineRule="exact"/>
      <w:outlineLvl w:val="7"/>
    </w:pPr>
    <w:rPr>
      <w:rFonts w:ascii="Calibri" w:eastAsia="Times New Roman" w:hAnsi="Calibri" w:cs="Times New Roman"/>
      <w:i/>
      <w:iCs/>
      <w:sz w:val="24"/>
      <w:szCs w:val="24"/>
      <w:lang w:val="en-AU"/>
    </w:rPr>
  </w:style>
  <w:style w:type="paragraph" w:styleId="Heading9">
    <w:name w:val="heading 9"/>
    <w:basedOn w:val="Normal"/>
    <w:next w:val="Normal"/>
    <w:link w:val="Heading9Char"/>
    <w:qFormat/>
    <w:rsid w:val="0087284A"/>
    <w:pPr>
      <w:keepNext/>
      <w:numPr>
        <w:ilvl w:val="8"/>
        <w:numId w:val="13"/>
      </w:numPr>
      <w:spacing w:before="160" w:after="0" w:line="260" w:lineRule="exact"/>
      <w:outlineLvl w:val="8"/>
    </w:pPr>
    <w:rPr>
      <w:rFonts w:ascii="Cambria" w:eastAsia="Times New Roman" w:hAnsi="Cambria"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46AF"/>
    <w:pPr>
      <w:tabs>
        <w:tab w:val="center" w:pos="4513"/>
        <w:tab w:val="right" w:pos="9026"/>
      </w:tabs>
      <w:spacing w:after="0"/>
    </w:pPr>
  </w:style>
  <w:style w:type="character" w:customStyle="1" w:styleId="HeaderChar">
    <w:name w:val="Header Char"/>
    <w:basedOn w:val="DefaultParagraphFont"/>
    <w:link w:val="Header"/>
    <w:uiPriority w:val="99"/>
    <w:rsid w:val="00DC46AF"/>
  </w:style>
  <w:style w:type="paragraph" w:styleId="Footer">
    <w:name w:val="footer"/>
    <w:basedOn w:val="Normal"/>
    <w:link w:val="FooterChar"/>
    <w:uiPriority w:val="99"/>
    <w:unhideWhenUsed/>
    <w:rsid w:val="00DC46AF"/>
    <w:pPr>
      <w:tabs>
        <w:tab w:val="center" w:pos="4513"/>
        <w:tab w:val="right" w:pos="9026"/>
      </w:tabs>
      <w:spacing w:after="0"/>
    </w:pPr>
  </w:style>
  <w:style w:type="character" w:customStyle="1" w:styleId="FooterChar">
    <w:name w:val="Footer Char"/>
    <w:basedOn w:val="DefaultParagraphFont"/>
    <w:link w:val="Footer"/>
    <w:uiPriority w:val="99"/>
    <w:rsid w:val="00DC46AF"/>
  </w:style>
  <w:style w:type="character" w:customStyle="1" w:styleId="Heading1Char">
    <w:name w:val="Heading 1 Char"/>
    <w:aliases w:val="h1 Char,CTB Heading 1 Char,No numbers Char,Part Char,Part Title Char"/>
    <w:basedOn w:val="DefaultParagraphFont"/>
    <w:link w:val="Heading1"/>
    <w:rsid w:val="00F965B0"/>
    <w:rPr>
      <w:rFonts w:eastAsiaTheme="majorEastAsia" w:cstheme="minorHAnsi"/>
      <w:b/>
      <w:color w:val="0AB496"/>
      <w:sz w:val="44"/>
      <w:szCs w:val="44"/>
      <w:lang w:val="en-AU" w:eastAsia="x-none"/>
    </w:rPr>
  </w:style>
  <w:style w:type="character" w:customStyle="1" w:styleId="Heading2Char">
    <w:name w:val="Heading 2 Char"/>
    <w:aliases w:val="CTB Heading 2 Char,Chapter Title Char,H2 Char,h2 Char,S&amp;P Heading 2 Char,h21 Char,h22 Char"/>
    <w:basedOn w:val="DefaultParagraphFont"/>
    <w:link w:val="Heading2"/>
    <w:rsid w:val="004C42A1"/>
    <w:rPr>
      <w:rFonts w:eastAsiaTheme="majorEastAsia" w:cstheme="majorBidi"/>
      <w:b/>
      <w:bCs/>
      <w:color w:val="0AB496"/>
      <w:sz w:val="28"/>
      <w:szCs w:val="26"/>
    </w:rPr>
  </w:style>
  <w:style w:type="character" w:customStyle="1" w:styleId="Heading3Char">
    <w:name w:val="Heading 3 Char"/>
    <w:aliases w:val="h3 Char,sl3 Char"/>
    <w:basedOn w:val="DefaultParagraphFont"/>
    <w:link w:val="Heading3"/>
    <w:rsid w:val="00371341"/>
    <w:rPr>
      <w:rFonts w:eastAsiaTheme="majorEastAsia" w:cstheme="majorBidi"/>
      <w:b/>
      <w:sz w:val="26"/>
      <w:szCs w:val="24"/>
    </w:rPr>
  </w:style>
  <w:style w:type="character" w:customStyle="1" w:styleId="Heading4Char">
    <w:name w:val="Heading 4 Char"/>
    <w:aliases w:val="Map Title Char"/>
    <w:basedOn w:val="DefaultParagraphFont"/>
    <w:link w:val="Heading4"/>
    <w:rsid w:val="00D410C2"/>
    <w:rPr>
      <w:rFonts w:eastAsiaTheme="majorEastAsia" w:cstheme="majorBidi"/>
      <w:b/>
      <w:i/>
      <w:iCs/>
      <w:sz w:val="24"/>
    </w:rPr>
  </w:style>
  <w:style w:type="paragraph" w:styleId="ListParagraph">
    <w:name w:val="List Paragraph"/>
    <w:aliases w:val="Paragraph Lvl1,Level 3,List Paragraph1,List Paragraph numbered,List Bullet indent,Normal text,Bullet Normal,numbered,FooterText,Paragraphe de liste1,Bulletr List Paragraph,列出段落,列出段落1,Bullet List,Board paper bullet list,#List Paragraph,L"/>
    <w:basedOn w:val="ReportBody"/>
    <w:link w:val="ListParagraphChar"/>
    <w:uiPriority w:val="34"/>
    <w:qFormat/>
    <w:rsid w:val="003D3EE3"/>
    <w:pPr>
      <w:tabs>
        <w:tab w:val="num" w:pos="425"/>
      </w:tabs>
      <w:spacing w:before="0" w:after="160" w:line="264" w:lineRule="auto"/>
      <w:ind w:left="357"/>
      <w:jc w:val="left"/>
    </w:pPr>
    <w:rPr>
      <w:rFonts w:asciiTheme="minorHAnsi" w:hAnsiTheme="minorHAnsi" w:cstheme="minorHAnsi"/>
    </w:rPr>
  </w:style>
  <w:style w:type="table" w:styleId="TableGrid">
    <w:name w:val="Table Grid"/>
    <w:basedOn w:val="TableNormal"/>
    <w:uiPriority w:val="39"/>
    <w:rsid w:val="005910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Block Label Char"/>
    <w:basedOn w:val="DefaultParagraphFont"/>
    <w:link w:val="Heading5"/>
    <w:rsid w:val="00EC2080"/>
    <w:rPr>
      <w:rFonts w:eastAsiaTheme="majorEastAsia" w:cstheme="majorBidi"/>
      <w:b/>
      <w:color w:val="000000" w:themeColor="text1"/>
    </w:rPr>
  </w:style>
  <w:style w:type="paragraph" w:customStyle="1" w:styleId="Table">
    <w:name w:val="Table"/>
    <w:basedOn w:val="Normal"/>
    <w:link w:val="TableChar"/>
    <w:autoRedefine/>
    <w:qFormat/>
    <w:rsid w:val="00982522"/>
    <w:pPr>
      <w:spacing w:after="120"/>
    </w:pPr>
    <w:rPr>
      <w:b/>
      <w:bCs/>
      <w:color w:val="FFFFFF" w:themeColor="background1"/>
    </w:rPr>
  </w:style>
  <w:style w:type="character" w:styleId="SubtleReference">
    <w:name w:val="Subtle Reference"/>
    <w:basedOn w:val="DefaultParagraphFont"/>
    <w:uiPriority w:val="31"/>
    <w:qFormat/>
    <w:rsid w:val="008502AA"/>
    <w:rPr>
      <w:smallCaps/>
      <w:color w:val="5A5A5A" w:themeColor="text1" w:themeTint="A5"/>
    </w:rPr>
  </w:style>
  <w:style w:type="character" w:customStyle="1" w:styleId="TableChar">
    <w:name w:val="Table Char"/>
    <w:basedOn w:val="DefaultParagraphFont"/>
    <w:link w:val="Table"/>
    <w:rsid w:val="00982522"/>
    <w:rPr>
      <w:b/>
      <w:bCs/>
      <w:color w:val="FFFFFF" w:themeColor="background1"/>
    </w:rPr>
  </w:style>
  <w:style w:type="paragraph" w:styleId="Title">
    <w:name w:val="Title"/>
    <w:basedOn w:val="Heading1"/>
    <w:next w:val="Normal"/>
    <w:link w:val="TitleChar"/>
    <w:qFormat/>
    <w:rsid w:val="00144E3D"/>
    <w:rPr>
      <w:sz w:val="48"/>
      <w:szCs w:val="48"/>
    </w:rPr>
  </w:style>
  <w:style w:type="character" w:customStyle="1" w:styleId="TitleChar">
    <w:name w:val="Title Char"/>
    <w:basedOn w:val="DefaultParagraphFont"/>
    <w:link w:val="Title"/>
    <w:rsid w:val="00144E3D"/>
    <w:rPr>
      <w:rFonts w:eastAsiaTheme="majorEastAsia" w:cstheme="minorHAnsi"/>
      <w:b/>
      <w:color w:val="0AB496"/>
      <w:sz w:val="48"/>
      <w:szCs w:val="48"/>
      <w:lang w:val="en-AU" w:eastAsia="x-none"/>
    </w:rPr>
  </w:style>
  <w:style w:type="paragraph" w:customStyle="1" w:styleId="ReportBody">
    <w:name w:val="Report Body"/>
    <w:basedOn w:val="Normal"/>
    <w:link w:val="ReportBodyChar"/>
    <w:rsid w:val="00087E42"/>
    <w:pPr>
      <w:spacing w:before="240" w:after="0" w:line="260" w:lineRule="exact"/>
      <w:ind w:hanging="357"/>
      <w:jc w:val="both"/>
    </w:pPr>
    <w:rPr>
      <w:rFonts w:ascii="Arial Mäori" w:eastAsia="Times New Roman" w:hAnsi="Arial Mäori" w:cs="Times New Roman"/>
      <w:kern w:val="22"/>
    </w:rPr>
  </w:style>
  <w:style w:type="numbering" w:customStyle="1" w:styleId="ReportNumber">
    <w:name w:val="Report Number"/>
    <w:basedOn w:val="NoList"/>
    <w:rsid w:val="00087E42"/>
    <w:pPr>
      <w:numPr>
        <w:numId w:val="15"/>
      </w:numPr>
    </w:pPr>
  </w:style>
  <w:style w:type="paragraph" w:customStyle="1" w:styleId="Textnospacing">
    <w:name w:val="Text no spacing"/>
    <w:basedOn w:val="Normal"/>
    <w:qFormat/>
    <w:rsid w:val="00087E42"/>
    <w:pPr>
      <w:keepNext/>
      <w:spacing w:after="0"/>
    </w:pPr>
    <w:rPr>
      <w:rFonts w:ascii="Arial" w:eastAsia="Times New Roman" w:hAnsi="Arial" w:cs="Arial"/>
      <w:szCs w:val="20"/>
    </w:rPr>
  </w:style>
  <w:style w:type="paragraph" w:styleId="BodyText">
    <w:name w:val="Body Text"/>
    <w:basedOn w:val="Normal"/>
    <w:link w:val="BodyTextChar"/>
    <w:rsid w:val="00087E42"/>
    <w:pPr>
      <w:spacing w:after="120" w:line="240" w:lineRule="atLeast"/>
      <w:jc w:val="both"/>
    </w:pPr>
    <w:rPr>
      <w:rFonts w:ascii="Arial" w:eastAsia="Times New Roman" w:hAnsi="Arial" w:cs="Arial"/>
    </w:rPr>
  </w:style>
  <w:style w:type="character" w:customStyle="1" w:styleId="BodyTextChar">
    <w:name w:val="Body Text Char"/>
    <w:basedOn w:val="DefaultParagraphFont"/>
    <w:link w:val="BodyText"/>
    <w:rsid w:val="00087E42"/>
    <w:rPr>
      <w:rFonts w:ascii="Arial" w:eastAsia="Times New Roman" w:hAnsi="Arial" w:cs="Arial"/>
    </w:rPr>
  </w:style>
  <w:style w:type="paragraph" w:styleId="BalloonText">
    <w:name w:val="Balloon Text"/>
    <w:basedOn w:val="Normal"/>
    <w:link w:val="BalloonTextChar"/>
    <w:uiPriority w:val="99"/>
    <w:semiHidden/>
    <w:unhideWhenUsed/>
    <w:rsid w:val="0066115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1157"/>
    <w:rPr>
      <w:rFonts w:ascii="Segoe UI" w:hAnsi="Segoe UI" w:cs="Segoe UI"/>
      <w:sz w:val="18"/>
      <w:szCs w:val="18"/>
    </w:rPr>
  </w:style>
  <w:style w:type="character" w:styleId="CommentReference">
    <w:name w:val="annotation reference"/>
    <w:basedOn w:val="DefaultParagraphFont"/>
    <w:uiPriority w:val="99"/>
    <w:semiHidden/>
    <w:unhideWhenUsed/>
    <w:rsid w:val="00661157"/>
    <w:rPr>
      <w:sz w:val="16"/>
      <w:szCs w:val="16"/>
    </w:rPr>
  </w:style>
  <w:style w:type="paragraph" w:styleId="CommentText">
    <w:name w:val="annotation text"/>
    <w:basedOn w:val="Normal"/>
    <w:link w:val="CommentTextChar"/>
    <w:uiPriority w:val="99"/>
    <w:semiHidden/>
    <w:unhideWhenUsed/>
    <w:rsid w:val="00661157"/>
    <w:rPr>
      <w:sz w:val="20"/>
      <w:szCs w:val="20"/>
    </w:rPr>
  </w:style>
  <w:style w:type="character" w:customStyle="1" w:styleId="CommentTextChar">
    <w:name w:val="Comment Text Char"/>
    <w:basedOn w:val="DefaultParagraphFont"/>
    <w:link w:val="CommentText"/>
    <w:uiPriority w:val="99"/>
    <w:semiHidden/>
    <w:rsid w:val="00661157"/>
    <w:rPr>
      <w:sz w:val="20"/>
      <w:szCs w:val="20"/>
    </w:rPr>
  </w:style>
  <w:style w:type="paragraph" w:styleId="CommentSubject">
    <w:name w:val="annotation subject"/>
    <w:basedOn w:val="CommentText"/>
    <w:next w:val="CommentText"/>
    <w:link w:val="CommentSubjectChar"/>
    <w:semiHidden/>
    <w:unhideWhenUsed/>
    <w:rsid w:val="00661157"/>
    <w:rPr>
      <w:b/>
      <w:bCs/>
    </w:rPr>
  </w:style>
  <w:style w:type="character" w:customStyle="1" w:styleId="CommentSubjectChar">
    <w:name w:val="Comment Subject Char"/>
    <w:basedOn w:val="CommentTextChar"/>
    <w:link w:val="CommentSubject"/>
    <w:semiHidden/>
    <w:rsid w:val="00661157"/>
    <w:rPr>
      <w:b/>
      <w:bCs/>
      <w:sz w:val="20"/>
      <w:szCs w:val="20"/>
    </w:rPr>
  </w:style>
  <w:style w:type="character" w:customStyle="1" w:styleId="normaltextrun">
    <w:name w:val="normaltextrun"/>
    <w:basedOn w:val="DefaultParagraphFont"/>
    <w:rsid w:val="00494B9A"/>
  </w:style>
  <w:style w:type="paragraph" w:customStyle="1" w:styleId="HeaderHNZ">
    <w:name w:val="Header HNZ"/>
    <w:basedOn w:val="Normal"/>
    <w:link w:val="HeaderHNZChar"/>
    <w:qFormat/>
    <w:rsid w:val="00AA1608"/>
    <w:pPr>
      <w:keepNext/>
      <w:keepLines/>
      <w:spacing w:after="120"/>
      <w:jc w:val="right"/>
      <w:outlineLvl w:val="0"/>
    </w:pPr>
    <w:rPr>
      <w:rFonts w:eastAsiaTheme="majorEastAsia" w:cstheme="minorHAnsi"/>
      <w:b/>
      <w:color w:val="0AB496"/>
      <w:sz w:val="36"/>
      <w:szCs w:val="36"/>
    </w:rPr>
  </w:style>
  <w:style w:type="paragraph" w:customStyle="1" w:styleId="ParaLvl2">
    <w:name w:val="Para Lvl 2"/>
    <w:basedOn w:val="ReportBody"/>
    <w:link w:val="ParaLvl2Char"/>
    <w:qFormat/>
    <w:rsid w:val="009C1747"/>
    <w:pPr>
      <w:numPr>
        <w:ilvl w:val="1"/>
        <w:numId w:val="3"/>
      </w:numPr>
      <w:spacing w:before="0" w:after="160" w:line="264" w:lineRule="auto"/>
      <w:ind w:left="714" w:hanging="357"/>
      <w:contextualSpacing/>
      <w:jc w:val="left"/>
    </w:pPr>
    <w:rPr>
      <w:rFonts w:asciiTheme="minorHAnsi" w:hAnsiTheme="minorHAnsi" w:cstheme="minorHAnsi"/>
    </w:rPr>
  </w:style>
  <w:style w:type="character" w:customStyle="1" w:styleId="HeaderHNZChar">
    <w:name w:val="Header HNZ Char"/>
    <w:basedOn w:val="DefaultParagraphFont"/>
    <w:link w:val="HeaderHNZ"/>
    <w:rsid w:val="00AA1608"/>
    <w:rPr>
      <w:rFonts w:eastAsiaTheme="majorEastAsia" w:cstheme="minorHAnsi"/>
      <w:b/>
      <w:color w:val="0AB496"/>
      <w:sz w:val="36"/>
      <w:szCs w:val="36"/>
    </w:rPr>
  </w:style>
  <w:style w:type="paragraph" w:customStyle="1" w:styleId="ParaLvl3">
    <w:name w:val="Para Lvl 3"/>
    <w:basedOn w:val="ReportBody"/>
    <w:link w:val="ParaLvl3Char"/>
    <w:qFormat/>
    <w:rsid w:val="00636BA5"/>
    <w:pPr>
      <w:numPr>
        <w:ilvl w:val="2"/>
        <w:numId w:val="3"/>
      </w:numPr>
      <w:spacing w:before="0" w:after="160" w:line="264" w:lineRule="auto"/>
      <w:ind w:left="1083" w:hanging="357"/>
      <w:contextualSpacing/>
      <w:jc w:val="left"/>
    </w:pPr>
    <w:rPr>
      <w:rFonts w:asciiTheme="minorHAnsi" w:hAnsiTheme="minorHAnsi" w:cstheme="minorHAnsi"/>
    </w:rPr>
  </w:style>
  <w:style w:type="character" w:customStyle="1" w:styleId="ReportBodyChar">
    <w:name w:val="Report Body Char"/>
    <w:basedOn w:val="DefaultParagraphFont"/>
    <w:link w:val="ReportBody"/>
    <w:rsid w:val="009C1747"/>
    <w:rPr>
      <w:rFonts w:ascii="Arial Mäori" w:eastAsia="Times New Roman" w:hAnsi="Arial Mäori" w:cs="Times New Roman"/>
      <w:kern w:val="22"/>
    </w:rPr>
  </w:style>
  <w:style w:type="character" w:customStyle="1" w:styleId="ParaLvl2Char">
    <w:name w:val="Para Lvl 2 Char"/>
    <w:basedOn w:val="ReportBodyChar"/>
    <w:link w:val="ParaLvl2"/>
    <w:rsid w:val="009C1747"/>
    <w:rPr>
      <w:rFonts w:ascii="Arial Mäori" w:eastAsia="Times New Roman" w:hAnsi="Arial Mäori" w:cstheme="minorHAnsi"/>
      <w:kern w:val="22"/>
    </w:rPr>
  </w:style>
  <w:style w:type="paragraph" w:customStyle="1" w:styleId="ParaLvl4">
    <w:name w:val="Para Lvl 4"/>
    <w:basedOn w:val="ReportBody"/>
    <w:link w:val="ParaLvl4Char"/>
    <w:qFormat/>
    <w:rsid w:val="00636BA5"/>
    <w:pPr>
      <w:numPr>
        <w:ilvl w:val="3"/>
        <w:numId w:val="4"/>
      </w:numPr>
      <w:spacing w:before="0" w:after="160" w:line="264" w:lineRule="auto"/>
      <w:contextualSpacing/>
      <w:jc w:val="left"/>
    </w:pPr>
    <w:rPr>
      <w:rFonts w:asciiTheme="minorHAnsi" w:hAnsiTheme="minorHAnsi" w:cstheme="minorHAnsi"/>
    </w:rPr>
  </w:style>
  <w:style w:type="character" w:customStyle="1" w:styleId="ParaLvl3Char">
    <w:name w:val="Para Lvl 3 Char"/>
    <w:basedOn w:val="ReportBodyChar"/>
    <w:link w:val="ParaLvl3"/>
    <w:rsid w:val="00636BA5"/>
    <w:rPr>
      <w:rFonts w:ascii="Arial Mäori" w:eastAsia="Times New Roman" w:hAnsi="Arial Mäori" w:cstheme="minorHAnsi"/>
      <w:kern w:val="22"/>
    </w:rPr>
  </w:style>
  <w:style w:type="character" w:customStyle="1" w:styleId="ParaLvl4Char">
    <w:name w:val="Para Lvl 4 Char"/>
    <w:basedOn w:val="ReportBodyChar"/>
    <w:link w:val="ParaLvl4"/>
    <w:rsid w:val="00636BA5"/>
    <w:rPr>
      <w:rFonts w:ascii="Arial Mäori" w:eastAsia="Times New Roman" w:hAnsi="Arial Mäori" w:cstheme="minorHAnsi"/>
      <w:kern w:val="22"/>
    </w:rPr>
  </w:style>
  <w:style w:type="paragraph" w:customStyle="1" w:styleId="BIGBOARD1">
    <w:name w:val="BIG BOARD 1"/>
    <w:basedOn w:val="Normal"/>
    <w:link w:val="BIGBOARD1Char"/>
    <w:qFormat/>
    <w:rsid w:val="0048103B"/>
    <w:pPr>
      <w:keepNext/>
      <w:spacing w:after="0" w:line="240" w:lineRule="auto"/>
      <w:ind w:left="360" w:hanging="360"/>
      <w:jc w:val="both"/>
      <w:outlineLvl w:val="0"/>
    </w:pPr>
    <w:rPr>
      <w:rFonts w:ascii="Calibri" w:eastAsia="Times New Roman" w:hAnsi="Calibri" w:cs="Times New Roman"/>
      <w:b/>
      <w:sz w:val="28"/>
      <w:szCs w:val="24"/>
      <w:lang w:val="en-GB"/>
    </w:rPr>
  </w:style>
  <w:style w:type="character" w:customStyle="1" w:styleId="BIGBOARD1Char">
    <w:name w:val="BIG BOARD 1 Char"/>
    <w:basedOn w:val="DefaultParagraphFont"/>
    <w:link w:val="BIGBOARD1"/>
    <w:rsid w:val="0048103B"/>
    <w:rPr>
      <w:rFonts w:ascii="Calibri" w:eastAsia="Times New Roman" w:hAnsi="Calibri" w:cs="Times New Roman"/>
      <w:b/>
      <w:sz w:val="28"/>
      <w:szCs w:val="24"/>
      <w:lang w:val="en-GB"/>
    </w:rPr>
  </w:style>
  <w:style w:type="character" w:customStyle="1" w:styleId="ListParagraphChar">
    <w:name w:val="List Paragraph Char"/>
    <w:aliases w:val="Paragraph Lvl1 Char,Level 3 Char,List Paragraph1 Char,List Paragraph numbered Char,List Bullet indent Char,Normal text Char,Bullet Normal Char,numbered Char,FooterText Char,Paragraphe de liste1 Char,Bulletr List Paragraph Char,L Char"/>
    <w:basedOn w:val="DefaultParagraphFont"/>
    <w:link w:val="ListParagraph"/>
    <w:uiPriority w:val="34"/>
    <w:qFormat/>
    <w:rsid w:val="001371ED"/>
    <w:rPr>
      <w:rFonts w:eastAsia="Times New Roman" w:cstheme="minorHAnsi"/>
      <w:kern w:val="22"/>
    </w:rPr>
  </w:style>
  <w:style w:type="character" w:customStyle="1" w:styleId="Heading6Char">
    <w:name w:val="Heading 6 Char"/>
    <w:aliases w:val="Appendix Char,Appendix A Char,h6 Char"/>
    <w:basedOn w:val="DefaultParagraphFont"/>
    <w:link w:val="Heading6"/>
    <w:rsid w:val="0087284A"/>
    <w:rPr>
      <w:rFonts w:ascii="Calibri" w:eastAsia="Times New Roman" w:hAnsi="Calibri" w:cs="Times New Roman"/>
      <w:b/>
      <w:bCs/>
      <w:sz w:val="20"/>
      <w:szCs w:val="20"/>
      <w:lang w:val="en-AU"/>
    </w:rPr>
  </w:style>
  <w:style w:type="character" w:customStyle="1" w:styleId="Heading7Char">
    <w:name w:val="Heading 7 Char"/>
    <w:basedOn w:val="DefaultParagraphFont"/>
    <w:link w:val="Heading7"/>
    <w:rsid w:val="0087284A"/>
    <w:rPr>
      <w:rFonts w:ascii="Calibri" w:eastAsia="Times New Roman" w:hAnsi="Calibri" w:cs="Times New Roman"/>
      <w:sz w:val="24"/>
      <w:szCs w:val="24"/>
      <w:lang w:val="en-AU"/>
    </w:rPr>
  </w:style>
  <w:style w:type="character" w:customStyle="1" w:styleId="Heading8Char">
    <w:name w:val="Heading 8 Char"/>
    <w:basedOn w:val="DefaultParagraphFont"/>
    <w:link w:val="Heading8"/>
    <w:rsid w:val="0087284A"/>
    <w:rPr>
      <w:rFonts w:ascii="Calibri" w:eastAsia="Times New Roman" w:hAnsi="Calibri" w:cs="Times New Roman"/>
      <w:i/>
      <w:iCs/>
      <w:sz w:val="24"/>
      <w:szCs w:val="24"/>
      <w:lang w:val="en-AU"/>
    </w:rPr>
  </w:style>
  <w:style w:type="character" w:customStyle="1" w:styleId="Heading9Char">
    <w:name w:val="Heading 9 Char"/>
    <w:basedOn w:val="DefaultParagraphFont"/>
    <w:link w:val="Heading9"/>
    <w:rsid w:val="0087284A"/>
    <w:rPr>
      <w:rFonts w:ascii="Cambria" w:eastAsia="Times New Roman" w:hAnsi="Cambria" w:cs="Times New Roman"/>
      <w:sz w:val="20"/>
      <w:szCs w:val="20"/>
      <w:lang w:val="en-AU"/>
    </w:rPr>
  </w:style>
  <w:style w:type="character" w:styleId="Hyperlink">
    <w:name w:val="Hyperlink"/>
    <w:uiPriority w:val="99"/>
    <w:rsid w:val="0087284A"/>
    <w:rPr>
      <w:rFonts w:cs="Times New Roman"/>
      <w:color w:val="002469"/>
      <w:u w:val="single"/>
    </w:rPr>
  </w:style>
  <w:style w:type="paragraph" w:styleId="Caption">
    <w:name w:val="caption"/>
    <w:basedOn w:val="Normal"/>
    <w:next w:val="Normal"/>
    <w:uiPriority w:val="35"/>
    <w:qFormat/>
    <w:rsid w:val="0087284A"/>
    <w:pPr>
      <w:spacing w:after="240" w:line="280" w:lineRule="exact"/>
    </w:pPr>
    <w:rPr>
      <w:rFonts w:ascii="Arial" w:eastAsia="Times New Roman" w:hAnsi="Arial" w:cs="Arial"/>
      <w:b/>
      <w:bCs/>
      <w:sz w:val="20"/>
      <w:szCs w:val="20"/>
      <w:lang w:val="en-AU"/>
    </w:rPr>
  </w:style>
  <w:style w:type="paragraph" w:styleId="FootnoteText">
    <w:name w:val="footnote text"/>
    <w:basedOn w:val="Normal"/>
    <w:link w:val="FootnoteTextChar"/>
    <w:rsid w:val="0087284A"/>
    <w:pPr>
      <w:tabs>
        <w:tab w:val="left" w:pos="425"/>
      </w:tabs>
      <w:spacing w:after="60" w:line="240" w:lineRule="auto"/>
      <w:ind w:left="142" w:hanging="142"/>
    </w:pPr>
    <w:rPr>
      <w:rFonts w:ascii="Verdana" w:eastAsia="Times New Roman" w:hAnsi="Verdana" w:cs="Times New Roman"/>
      <w:sz w:val="16"/>
      <w:szCs w:val="16"/>
      <w:lang w:val="x-none" w:eastAsia="x-none"/>
    </w:rPr>
  </w:style>
  <w:style w:type="character" w:customStyle="1" w:styleId="FootnoteTextChar">
    <w:name w:val="Footnote Text Char"/>
    <w:basedOn w:val="DefaultParagraphFont"/>
    <w:link w:val="FootnoteText"/>
    <w:rsid w:val="0087284A"/>
    <w:rPr>
      <w:rFonts w:ascii="Verdana" w:eastAsia="Times New Roman" w:hAnsi="Verdana" w:cs="Times New Roman"/>
      <w:sz w:val="16"/>
      <w:szCs w:val="16"/>
      <w:lang w:val="x-none" w:eastAsia="x-none"/>
    </w:rPr>
  </w:style>
  <w:style w:type="character" w:styleId="FootnoteReference">
    <w:name w:val="footnote reference"/>
    <w:rsid w:val="0087284A"/>
    <w:rPr>
      <w:position w:val="8"/>
      <w:sz w:val="14"/>
      <w:szCs w:val="14"/>
    </w:rPr>
  </w:style>
  <w:style w:type="paragraph" w:styleId="TOC1">
    <w:name w:val="toc 1"/>
    <w:aliases w:val="TOC3"/>
    <w:basedOn w:val="Normal"/>
    <w:next w:val="Normal"/>
    <w:autoRedefine/>
    <w:uiPriority w:val="39"/>
    <w:qFormat/>
    <w:rsid w:val="0087284A"/>
    <w:pPr>
      <w:tabs>
        <w:tab w:val="right" w:pos="9061"/>
      </w:tabs>
      <w:spacing w:after="0" w:line="280" w:lineRule="exact"/>
    </w:pPr>
    <w:rPr>
      <w:rFonts w:ascii="Calibri" w:eastAsia="Times New Roman" w:hAnsi="Calibri" w:cs="Calibri"/>
      <w:b/>
      <w:bCs/>
      <w:sz w:val="20"/>
      <w:szCs w:val="20"/>
      <w:lang w:val="en-AU"/>
    </w:rPr>
  </w:style>
  <w:style w:type="paragraph" w:styleId="TOC2">
    <w:name w:val="toc 2"/>
    <w:basedOn w:val="Normal"/>
    <w:next w:val="Normal"/>
    <w:autoRedefine/>
    <w:uiPriority w:val="39"/>
    <w:qFormat/>
    <w:rsid w:val="0087284A"/>
    <w:pPr>
      <w:tabs>
        <w:tab w:val="left" w:pos="880"/>
        <w:tab w:val="right" w:pos="9061"/>
      </w:tabs>
      <w:spacing w:after="0" w:line="280" w:lineRule="exact"/>
      <w:ind w:left="220"/>
    </w:pPr>
    <w:rPr>
      <w:rFonts w:ascii="Arial" w:eastAsia="Times New Roman" w:hAnsi="Arial" w:cs="Arial"/>
      <w:i/>
      <w:iCs/>
      <w:noProof/>
      <w:sz w:val="20"/>
      <w:szCs w:val="20"/>
      <w:lang w:val="en-AU"/>
    </w:rPr>
  </w:style>
  <w:style w:type="paragraph" w:styleId="TOC3">
    <w:name w:val="toc 3"/>
    <w:basedOn w:val="Normal"/>
    <w:next w:val="Normal"/>
    <w:autoRedefine/>
    <w:uiPriority w:val="39"/>
    <w:qFormat/>
    <w:rsid w:val="0087284A"/>
    <w:pPr>
      <w:tabs>
        <w:tab w:val="right" w:pos="9061"/>
      </w:tabs>
      <w:spacing w:after="0" w:line="280" w:lineRule="exact"/>
      <w:ind w:left="440"/>
    </w:pPr>
    <w:rPr>
      <w:rFonts w:ascii="Calibri" w:eastAsia="Times New Roman" w:hAnsi="Calibri" w:cs="Calibri"/>
      <w:sz w:val="20"/>
      <w:szCs w:val="20"/>
      <w:lang w:val="en-AU"/>
    </w:rPr>
  </w:style>
  <w:style w:type="paragraph" w:styleId="DocumentMap">
    <w:name w:val="Document Map"/>
    <w:basedOn w:val="Normal"/>
    <w:link w:val="DocumentMapChar"/>
    <w:uiPriority w:val="99"/>
    <w:semiHidden/>
    <w:rsid w:val="0087284A"/>
    <w:pPr>
      <w:shd w:val="clear" w:color="auto" w:fill="000080"/>
      <w:spacing w:after="240" w:line="280" w:lineRule="exact"/>
    </w:pPr>
    <w:rPr>
      <w:rFonts w:ascii="Times New Roman" w:eastAsia="Times New Roman" w:hAnsi="Times New Roman" w:cs="Times New Roman"/>
      <w:sz w:val="2"/>
      <w:szCs w:val="2"/>
      <w:lang w:val="en-AU"/>
    </w:rPr>
  </w:style>
  <w:style w:type="character" w:customStyle="1" w:styleId="DocumentMapChar">
    <w:name w:val="Document Map Char"/>
    <w:basedOn w:val="DefaultParagraphFont"/>
    <w:link w:val="DocumentMap"/>
    <w:uiPriority w:val="99"/>
    <w:semiHidden/>
    <w:rsid w:val="0087284A"/>
    <w:rPr>
      <w:rFonts w:ascii="Times New Roman" w:eastAsia="Times New Roman" w:hAnsi="Times New Roman" w:cs="Times New Roman"/>
      <w:sz w:val="2"/>
      <w:szCs w:val="2"/>
      <w:shd w:val="clear" w:color="auto" w:fill="000080"/>
      <w:lang w:val="en-AU"/>
    </w:rPr>
  </w:style>
  <w:style w:type="paragraph" w:customStyle="1" w:styleId="Boxtext">
    <w:name w:val="Box text"/>
    <w:basedOn w:val="Normal"/>
    <w:uiPriority w:val="99"/>
    <w:rsid w:val="0087284A"/>
    <w:pPr>
      <w:pBdr>
        <w:top w:val="single" w:sz="4" w:space="10" w:color="DDDDDD"/>
        <w:left w:val="single" w:sz="4" w:space="4" w:color="DDDDDD"/>
        <w:bottom w:val="single" w:sz="4" w:space="10" w:color="DDDDDD"/>
        <w:right w:val="single" w:sz="4" w:space="4" w:color="DDDDDD"/>
      </w:pBdr>
      <w:shd w:val="clear" w:color="auto" w:fill="E5E9F0"/>
      <w:spacing w:after="80" w:line="280" w:lineRule="exact"/>
      <w:ind w:left="142" w:right="142"/>
    </w:pPr>
    <w:rPr>
      <w:rFonts w:ascii="Arial" w:eastAsia="Times New Roman" w:hAnsi="Arial" w:cs="Arial"/>
      <w:sz w:val="20"/>
      <w:szCs w:val="20"/>
      <w:lang w:val="en-AU"/>
    </w:rPr>
  </w:style>
  <w:style w:type="paragraph" w:customStyle="1" w:styleId="Boxbullet">
    <w:name w:val="Box bullet"/>
    <w:basedOn w:val="Boxtext"/>
    <w:uiPriority w:val="99"/>
    <w:rsid w:val="0087284A"/>
    <w:pPr>
      <w:tabs>
        <w:tab w:val="num" w:pos="426"/>
        <w:tab w:val="num" w:pos="1701"/>
      </w:tabs>
      <w:spacing w:before="80"/>
      <w:ind w:left="426" w:hanging="284"/>
    </w:pPr>
  </w:style>
  <w:style w:type="paragraph" w:customStyle="1" w:styleId="Boxheading">
    <w:name w:val="Box heading"/>
    <w:basedOn w:val="Normal"/>
    <w:next w:val="Boxtext"/>
    <w:autoRedefine/>
    <w:uiPriority w:val="99"/>
    <w:rsid w:val="0087284A"/>
    <w:pPr>
      <w:spacing w:before="180" w:after="60" w:line="240" w:lineRule="auto"/>
      <w:ind w:left="284" w:right="284"/>
    </w:pPr>
    <w:rPr>
      <w:rFonts w:ascii="Arial Narrow" w:eastAsia="Times New Roman" w:hAnsi="Arial Narrow" w:cs="Arial Narrow"/>
      <w:b/>
      <w:bCs/>
      <w:color w:val="335087"/>
      <w:spacing w:val="10"/>
      <w:lang w:val="en-AU"/>
    </w:rPr>
  </w:style>
  <w:style w:type="paragraph" w:customStyle="1" w:styleId="Bullet-list">
    <w:name w:val="Bullet-list"/>
    <w:uiPriority w:val="99"/>
    <w:rsid w:val="0087284A"/>
    <w:pPr>
      <w:tabs>
        <w:tab w:val="num" w:pos="1701"/>
      </w:tabs>
      <w:spacing w:after="180" w:line="280" w:lineRule="exact"/>
      <w:ind w:left="1701" w:hanging="1701"/>
    </w:pPr>
    <w:rPr>
      <w:rFonts w:ascii="Arial" w:eastAsia="Times New Roman" w:hAnsi="Arial" w:cs="Arial"/>
      <w:lang w:val="en-GB" w:eastAsia="en-GB"/>
    </w:rPr>
  </w:style>
  <w:style w:type="paragraph" w:customStyle="1" w:styleId="EvenFooter">
    <w:name w:val="Even Footer"/>
    <w:basedOn w:val="Footer"/>
    <w:uiPriority w:val="99"/>
    <w:rsid w:val="0087284A"/>
    <w:pPr>
      <w:pBdr>
        <w:top w:val="single" w:sz="8" w:space="1" w:color="002060"/>
      </w:pBdr>
      <w:tabs>
        <w:tab w:val="clear" w:pos="4513"/>
        <w:tab w:val="clear" w:pos="9026"/>
        <w:tab w:val="right" w:pos="9071"/>
      </w:tabs>
      <w:spacing w:line="240" w:lineRule="auto"/>
      <w:ind w:left="-1418"/>
    </w:pPr>
    <w:rPr>
      <w:rFonts w:ascii="Verdana" w:eastAsia="Times New Roman" w:hAnsi="Verdana" w:cs="Times New Roman"/>
      <w:sz w:val="16"/>
      <w:szCs w:val="16"/>
      <w:lang w:val="en-AU"/>
    </w:rPr>
  </w:style>
  <w:style w:type="paragraph" w:customStyle="1" w:styleId="tablespacer">
    <w:name w:val="table_spacer"/>
    <w:basedOn w:val="Normal"/>
    <w:next w:val="Normal"/>
    <w:uiPriority w:val="99"/>
    <w:rsid w:val="0087284A"/>
    <w:pPr>
      <w:keepNext/>
      <w:spacing w:after="0" w:line="240" w:lineRule="auto"/>
    </w:pPr>
    <w:rPr>
      <w:rFonts w:ascii="Arial" w:eastAsia="Times New Roman" w:hAnsi="Arial" w:cs="Arial"/>
      <w:sz w:val="20"/>
      <w:szCs w:val="20"/>
      <w:lang w:val="en-GB"/>
    </w:rPr>
  </w:style>
  <w:style w:type="paragraph" w:customStyle="1" w:styleId="TableText">
    <w:name w:val="Table Text"/>
    <w:basedOn w:val="Normal"/>
    <w:link w:val="TableTextChar"/>
    <w:rsid w:val="0087284A"/>
    <w:pPr>
      <w:autoSpaceDE w:val="0"/>
      <w:autoSpaceDN w:val="0"/>
      <w:adjustRightInd w:val="0"/>
      <w:spacing w:before="60" w:after="60" w:line="240" w:lineRule="atLeast"/>
    </w:pPr>
    <w:rPr>
      <w:rFonts w:ascii="Arial" w:eastAsia="Times New Roman" w:hAnsi="Arial" w:cs="Arial"/>
      <w:sz w:val="20"/>
      <w:szCs w:val="20"/>
      <w:lang w:val="en-AU" w:eastAsia="en-AU"/>
    </w:rPr>
  </w:style>
  <w:style w:type="paragraph" w:customStyle="1" w:styleId="Evenfooter-wide">
    <w:name w:val="Even footer-wide"/>
    <w:basedOn w:val="EvenFooter"/>
    <w:uiPriority w:val="99"/>
    <w:rsid w:val="0087284A"/>
  </w:style>
  <w:style w:type="paragraph" w:customStyle="1" w:styleId="Default">
    <w:name w:val="Default"/>
    <w:rsid w:val="0087284A"/>
    <w:pPr>
      <w:autoSpaceDE w:val="0"/>
      <w:autoSpaceDN w:val="0"/>
      <w:adjustRightInd w:val="0"/>
      <w:spacing w:after="0" w:line="240" w:lineRule="auto"/>
    </w:pPr>
    <w:rPr>
      <w:rFonts w:ascii="Arial" w:eastAsia="Times New Roman" w:hAnsi="Arial" w:cs="Arial"/>
      <w:color w:val="000000"/>
      <w:sz w:val="24"/>
      <w:szCs w:val="24"/>
      <w:lang w:val="en-GB" w:eastAsia="en-GB"/>
    </w:rPr>
  </w:style>
  <w:style w:type="character" w:styleId="FollowedHyperlink">
    <w:name w:val="FollowedHyperlink"/>
    <w:uiPriority w:val="99"/>
    <w:rsid w:val="0087284A"/>
    <w:rPr>
      <w:rFonts w:cs="Times New Roman"/>
      <w:color w:val="800080"/>
      <w:u w:val="single"/>
    </w:rPr>
  </w:style>
  <w:style w:type="paragraph" w:styleId="BlockText">
    <w:name w:val="Block Text"/>
    <w:basedOn w:val="Normal"/>
    <w:rsid w:val="0087284A"/>
    <w:pPr>
      <w:spacing w:after="120" w:line="280" w:lineRule="exact"/>
      <w:ind w:left="1440" w:right="1440"/>
    </w:pPr>
    <w:rPr>
      <w:rFonts w:ascii="Arial" w:eastAsia="Times New Roman" w:hAnsi="Arial" w:cs="Arial"/>
      <w:lang w:val="en-AU"/>
    </w:rPr>
  </w:style>
  <w:style w:type="paragraph" w:styleId="List">
    <w:name w:val="List"/>
    <w:basedOn w:val="Normal"/>
    <w:uiPriority w:val="99"/>
    <w:rsid w:val="0087284A"/>
    <w:pPr>
      <w:spacing w:after="240" w:line="280" w:lineRule="exact"/>
      <w:ind w:left="283" w:hanging="283"/>
    </w:pPr>
    <w:rPr>
      <w:rFonts w:ascii="Arial" w:eastAsia="Times New Roman" w:hAnsi="Arial" w:cs="Arial"/>
      <w:lang w:val="en-AU"/>
    </w:rPr>
  </w:style>
  <w:style w:type="paragraph" w:customStyle="1" w:styleId="Boxindent">
    <w:name w:val="Box indent"/>
    <w:basedOn w:val="Boxtext"/>
    <w:uiPriority w:val="99"/>
    <w:rsid w:val="0087284A"/>
    <w:pPr>
      <w:tabs>
        <w:tab w:val="left" w:pos="426"/>
      </w:tabs>
      <w:ind w:left="426" w:hanging="284"/>
    </w:pPr>
  </w:style>
  <w:style w:type="paragraph" w:customStyle="1" w:styleId="Author">
    <w:name w:val="Author"/>
    <w:basedOn w:val="Normal"/>
    <w:uiPriority w:val="99"/>
    <w:semiHidden/>
    <w:rsid w:val="0087284A"/>
    <w:pPr>
      <w:spacing w:before="240" w:after="1200" w:line="280" w:lineRule="atLeast"/>
      <w:ind w:left="-181"/>
      <w:jc w:val="right"/>
    </w:pPr>
    <w:rPr>
      <w:rFonts w:ascii="Arial" w:eastAsia="Times New Roman" w:hAnsi="Arial" w:cs="Arial"/>
      <w:i/>
      <w:iCs/>
      <w:sz w:val="40"/>
      <w:szCs w:val="40"/>
      <w:lang w:val="en-GB"/>
    </w:rPr>
  </w:style>
  <w:style w:type="paragraph" w:styleId="NormalWeb">
    <w:name w:val="Normal (Web)"/>
    <w:basedOn w:val="Normal"/>
    <w:uiPriority w:val="99"/>
    <w:rsid w:val="0087284A"/>
    <w:pPr>
      <w:spacing w:after="240" w:line="280" w:lineRule="exact"/>
    </w:pPr>
    <w:rPr>
      <w:rFonts w:ascii="Arial" w:eastAsia="Times New Roman" w:hAnsi="Arial" w:cs="Times New Roman"/>
      <w:sz w:val="24"/>
      <w:szCs w:val="24"/>
      <w:lang w:val="en-AU"/>
    </w:rPr>
  </w:style>
  <w:style w:type="character" w:customStyle="1" w:styleId="h61">
    <w:name w:val="h61"/>
    <w:uiPriority w:val="99"/>
    <w:rsid w:val="0087284A"/>
    <w:rPr>
      <w:rFonts w:ascii="Verdana" w:hAnsi="Verdana" w:cs="Verdana"/>
      <w:color w:val="336699"/>
    </w:rPr>
  </w:style>
  <w:style w:type="character" w:styleId="Strong">
    <w:name w:val="Strong"/>
    <w:qFormat/>
    <w:rsid w:val="0087284A"/>
    <w:rPr>
      <w:rFonts w:cs="Times New Roman"/>
      <w:b/>
      <w:bCs/>
    </w:rPr>
  </w:style>
  <w:style w:type="paragraph" w:customStyle="1" w:styleId="spacer">
    <w:name w:val="spacer"/>
    <w:basedOn w:val="Normal"/>
    <w:uiPriority w:val="99"/>
    <w:rsid w:val="0087284A"/>
    <w:pPr>
      <w:spacing w:after="0" w:line="240" w:lineRule="auto"/>
    </w:pPr>
    <w:rPr>
      <w:rFonts w:ascii="Arial" w:eastAsia="Times New Roman" w:hAnsi="Arial" w:cs="Arial"/>
      <w:sz w:val="16"/>
      <w:szCs w:val="16"/>
      <w:lang w:val="en-AU" w:eastAsia="en-AU"/>
    </w:rPr>
  </w:style>
  <w:style w:type="paragraph" w:customStyle="1" w:styleId="TableHeading">
    <w:name w:val="Table Heading"/>
    <w:basedOn w:val="Normal"/>
    <w:uiPriority w:val="99"/>
    <w:rsid w:val="0087284A"/>
    <w:pPr>
      <w:spacing w:before="40" w:after="40" w:line="240" w:lineRule="auto"/>
      <w:jc w:val="center"/>
    </w:pPr>
    <w:rPr>
      <w:rFonts w:ascii="Arial" w:eastAsia="Times New Roman" w:hAnsi="Arial" w:cs="Arial"/>
      <w:b/>
      <w:bCs/>
      <w:sz w:val="20"/>
      <w:szCs w:val="20"/>
      <w:lang w:val="en-US"/>
    </w:rPr>
  </w:style>
  <w:style w:type="paragraph" w:customStyle="1" w:styleId="InsideCoverTitles">
    <w:name w:val="Inside Cover Titles"/>
    <w:rsid w:val="0087284A"/>
    <w:pPr>
      <w:spacing w:before="40" w:after="80" w:line="240" w:lineRule="auto"/>
      <w:ind w:right="113"/>
      <w:jc w:val="right"/>
    </w:pPr>
    <w:rPr>
      <w:rFonts w:ascii="Arial" w:eastAsia="SimSun" w:hAnsi="Arial" w:cs="Times New Roman"/>
      <w:b/>
      <w:bCs/>
      <w:smallCaps/>
      <w:spacing w:val="60"/>
      <w:w w:val="90"/>
      <w:szCs w:val="20"/>
      <w:lang w:val="en-GB"/>
    </w:rPr>
  </w:style>
  <w:style w:type="paragraph" w:customStyle="1" w:styleId="InsideCover">
    <w:name w:val="Inside Cover"/>
    <w:rsid w:val="0087284A"/>
    <w:pPr>
      <w:spacing w:before="40" w:after="40" w:line="240" w:lineRule="auto"/>
      <w:ind w:left="170"/>
    </w:pPr>
    <w:rPr>
      <w:rFonts w:ascii="Arial" w:eastAsia="Times New Roman" w:hAnsi="Arial" w:cs="Times New Roman"/>
      <w:bCs/>
      <w:w w:val="90"/>
      <w:sz w:val="20"/>
      <w:szCs w:val="20"/>
      <w:lang w:val="en-AU"/>
    </w:rPr>
  </w:style>
  <w:style w:type="paragraph" w:customStyle="1" w:styleId="numberedpara">
    <w:name w:val="numbered para"/>
    <w:basedOn w:val="Normal"/>
    <w:qFormat/>
    <w:rsid w:val="0087284A"/>
    <w:pPr>
      <w:tabs>
        <w:tab w:val="num" w:pos="1418"/>
      </w:tabs>
      <w:spacing w:after="200" w:line="280" w:lineRule="exact"/>
      <w:ind w:left="1418" w:hanging="567"/>
    </w:pPr>
    <w:rPr>
      <w:rFonts w:ascii="Arial" w:eastAsia="Times New Roman" w:hAnsi="Arial" w:cs="Arial"/>
      <w:lang w:val="en-GB" w:eastAsia="en-GB"/>
    </w:rPr>
  </w:style>
  <w:style w:type="paragraph" w:customStyle="1" w:styleId="numberedlist">
    <w:name w:val="numbered list"/>
    <w:basedOn w:val="Bullet-list"/>
    <w:next w:val="Normal"/>
    <w:qFormat/>
    <w:rsid w:val="0087284A"/>
    <w:pPr>
      <w:tabs>
        <w:tab w:val="clear" w:pos="1701"/>
        <w:tab w:val="num" w:pos="1559"/>
      </w:tabs>
      <w:ind w:left="2693" w:hanging="425"/>
    </w:pPr>
    <w:rPr>
      <w:lang w:val="en-NZ"/>
    </w:rPr>
  </w:style>
  <w:style w:type="table" w:customStyle="1" w:styleId="MediumShading1-Accent11">
    <w:name w:val="Medium Shading 1 - Accent 11"/>
    <w:basedOn w:val="TableNormal"/>
    <w:uiPriority w:val="63"/>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Accent11">
    <w:name w:val="Medium Shading 2 - Accent 11"/>
    <w:basedOn w:val="TableNormal"/>
    <w:uiPriority w:val="64"/>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1">
    <w:name w:val="Medium Grid 31"/>
    <w:basedOn w:val="TableNormal"/>
    <w:uiPriority w:val="69"/>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styleId="TOCHeading">
    <w:name w:val="TOC Heading"/>
    <w:basedOn w:val="Heading1"/>
    <w:next w:val="Normal"/>
    <w:uiPriority w:val="39"/>
    <w:qFormat/>
    <w:rsid w:val="0087284A"/>
    <w:pPr>
      <w:tabs>
        <w:tab w:val="num" w:pos="1000"/>
      </w:tabs>
      <w:spacing w:before="480" w:after="0" w:line="276" w:lineRule="auto"/>
      <w:ind w:left="1000"/>
      <w:outlineLvl w:val="9"/>
    </w:pPr>
    <w:rPr>
      <w:rFonts w:ascii="Cambria" w:eastAsia="Times New Roman" w:hAnsi="Cambria" w:cs="Times New Roman"/>
      <w:bCs/>
      <w:color w:val="365F91"/>
      <w:sz w:val="28"/>
      <w:szCs w:val="28"/>
      <w:lang w:val="en-US"/>
    </w:rPr>
  </w:style>
  <w:style w:type="table" w:customStyle="1" w:styleId="MediumShading2-Accent12">
    <w:name w:val="Medium Shading 2 - Accent 12"/>
    <w:basedOn w:val="TableNormal"/>
    <w:uiPriority w:val="64"/>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11">
    <w:name w:val="Light List - Accent 11"/>
    <w:basedOn w:val="TableNormal"/>
    <w:uiPriority w:val="61"/>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IntenseQuote">
    <w:name w:val="Intense Quote"/>
    <w:basedOn w:val="numberedpara"/>
    <w:next w:val="Normal"/>
    <w:link w:val="IntenseQuoteChar"/>
    <w:uiPriority w:val="30"/>
    <w:qFormat/>
    <w:rsid w:val="0087284A"/>
    <w:pPr>
      <w:tabs>
        <w:tab w:val="clear" w:pos="1418"/>
      </w:tabs>
      <w:ind w:left="0" w:firstLine="0"/>
    </w:pPr>
    <w:rPr>
      <w:rFonts w:ascii="Verdana" w:hAnsi="Verdana" w:cs="Times New Roman"/>
      <w:sz w:val="20"/>
      <w:szCs w:val="20"/>
    </w:rPr>
  </w:style>
  <w:style w:type="character" w:customStyle="1" w:styleId="IntenseQuoteChar">
    <w:name w:val="Intense Quote Char"/>
    <w:basedOn w:val="DefaultParagraphFont"/>
    <w:link w:val="IntenseQuote"/>
    <w:uiPriority w:val="30"/>
    <w:rsid w:val="0087284A"/>
    <w:rPr>
      <w:rFonts w:ascii="Verdana" w:eastAsia="Times New Roman" w:hAnsi="Verdana" w:cs="Times New Roman"/>
      <w:sz w:val="20"/>
      <w:szCs w:val="20"/>
      <w:lang w:val="en-GB" w:eastAsia="en-GB"/>
    </w:rPr>
  </w:style>
  <w:style w:type="table" w:customStyle="1" w:styleId="LightList-Accent12">
    <w:name w:val="Light List - Accent 12"/>
    <w:basedOn w:val="TableNormal"/>
    <w:uiPriority w:val="61"/>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5">
    <w:name w:val="Light List Accent 5"/>
    <w:basedOn w:val="TableNormal"/>
    <w:uiPriority w:val="61"/>
    <w:rsid w:val="0087284A"/>
    <w:pPr>
      <w:spacing w:after="0" w:line="240" w:lineRule="auto"/>
    </w:pPr>
    <w:rPr>
      <w:rFonts w:ascii="Times New Roman" w:eastAsia="Times New Roman" w:hAnsi="Times New Roman" w:cs="Times New Roman"/>
      <w:sz w:val="20"/>
      <w:szCs w:val="20"/>
      <w:lang w:eastAsia="en-NZ"/>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EndnoteText">
    <w:name w:val="endnote text"/>
    <w:basedOn w:val="Normal"/>
    <w:link w:val="EndnoteTextChar"/>
    <w:semiHidden/>
    <w:unhideWhenUsed/>
    <w:rsid w:val="0087284A"/>
    <w:pPr>
      <w:spacing w:after="240" w:line="280" w:lineRule="exact"/>
    </w:pPr>
    <w:rPr>
      <w:rFonts w:ascii="Arial" w:eastAsia="Times New Roman" w:hAnsi="Arial" w:cs="Times New Roman"/>
      <w:sz w:val="20"/>
      <w:szCs w:val="20"/>
      <w:lang w:val="en-AU"/>
    </w:rPr>
  </w:style>
  <w:style w:type="character" w:customStyle="1" w:styleId="EndnoteTextChar">
    <w:name w:val="Endnote Text Char"/>
    <w:basedOn w:val="DefaultParagraphFont"/>
    <w:link w:val="EndnoteText"/>
    <w:semiHidden/>
    <w:rsid w:val="0087284A"/>
    <w:rPr>
      <w:rFonts w:ascii="Arial" w:eastAsia="Times New Roman" w:hAnsi="Arial" w:cs="Times New Roman"/>
      <w:sz w:val="20"/>
      <w:szCs w:val="20"/>
      <w:lang w:val="en-AU"/>
    </w:rPr>
  </w:style>
  <w:style w:type="character" w:styleId="EndnoteReference">
    <w:name w:val="endnote reference"/>
    <w:uiPriority w:val="99"/>
    <w:semiHidden/>
    <w:unhideWhenUsed/>
    <w:rsid w:val="0087284A"/>
    <w:rPr>
      <w:vertAlign w:val="superscript"/>
    </w:rPr>
  </w:style>
  <w:style w:type="paragraph" w:customStyle="1" w:styleId="RptTitlePgHeading">
    <w:name w:val="Rpt Title Pg Heading"/>
    <w:basedOn w:val="Normal"/>
    <w:link w:val="RptTitlePgHeadingChar"/>
    <w:rsid w:val="0087284A"/>
    <w:pPr>
      <w:spacing w:after="240" w:line="240" w:lineRule="auto"/>
    </w:pPr>
    <w:rPr>
      <w:rFonts w:ascii="Trebuchet MS" w:eastAsia="Times New Roman" w:hAnsi="Trebuchet MS" w:cs="Times New Roman"/>
      <w:bCs/>
      <w:color w:val="000066"/>
      <w:sz w:val="56"/>
      <w:szCs w:val="40"/>
      <w:lang w:val="x-none"/>
    </w:rPr>
  </w:style>
  <w:style w:type="character" w:customStyle="1" w:styleId="RptTitlePgHeadingChar">
    <w:name w:val="Rpt Title Pg Heading Char"/>
    <w:link w:val="RptTitlePgHeading"/>
    <w:rsid w:val="0087284A"/>
    <w:rPr>
      <w:rFonts w:ascii="Trebuchet MS" w:eastAsia="Times New Roman" w:hAnsi="Trebuchet MS" w:cs="Times New Roman"/>
      <w:bCs/>
      <w:color w:val="000066"/>
      <w:sz w:val="56"/>
      <w:szCs w:val="40"/>
      <w:lang w:val="x-none"/>
    </w:rPr>
  </w:style>
  <w:style w:type="paragraph" w:styleId="TOC4">
    <w:name w:val="toc 4"/>
    <w:basedOn w:val="Normal"/>
    <w:next w:val="Normal"/>
    <w:autoRedefine/>
    <w:uiPriority w:val="39"/>
    <w:unhideWhenUsed/>
    <w:rsid w:val="0087284A"/>
    <w:pPr>
      <w:spacing w:after="0" w:line="280" w:lineRule="exact"/>
      <w:ind w:left="660"/>
    </w:pPr>
    <w:rPr>
      <w:rFonts w:ascii="Calibri" w:eastAsia="Times New Roman" w:hAnsi="Calibri" w:cs="Calibri"/>
      <w:sz w:val="20"/>
      <w:szCs w:val="20"/>
      <w:lang w:val="en-AU"/>
    </w:rPr>
  </w:style>
  <w:style w:type="paragraph" w:styleId="TOC5">
    <w:name w:val="toc 5"/>
    <w:basedOn w:val="Normal"/>
    <w:next w:val="Normal"/>
    <w:autoRedefine/>
    <w:uiPriority w:val="39"/>
    <w:unhideWhenUsed/>
    <w:rsid w:val="0087284A"/>
    <w:pPr>
      <w:spacing w:after="0" w:line="280" w:lineRule="exact"/>
      <w:ind w:left="880"/>
    </w:pPr>
    <w:rPr>
      <w:rFonts w:ascii="Calibri" w:eastAsia="Times New Roman" w:hAnsi="Calibri" w:cs="Calibri"/>
      <w:sz w:val="20"/>
      <w:szCs w:val="20"/>
      <w:lang w:val="en-AU"/>
    </w:rPr>
  </w:style>
  <w:style w:type="paragraph" w:styleId="TOC6">
    <w:name w:val="toc 6"/>
    <w:basedOn w:val="Normal"/>
    <w:next w:val="Normal"/>
    <w:autoRedefine/>
    <w:uiPriority w:val="39"/>
    <w:unhideWhenUsed/>
    <w:rsid w:val="0087284A"/>
    <w:pPr>
      <w:spacing w:after="0" w:line="280" w:lineRule="exact"/>
      <w:ind w:left="1100"/>
    </w:pPr>
    <w:rPr>
      <w:rFonts w:ascii="Calibri" w:eastAsia="Times New Roman" w:hAnsi="Calibri" w:cs="Calibri"/>
      <w:sz w:val="20"/>
      <w:szCs w:val="20"/>
      <w:lang w:val="en-AU"/>
    </w:rPr>
  </w:style>
  <w:style w:type="paragraph" w:styleId="TOC7">
    <w:name w:val="toc 7"/>
    <w:basedOn w:val="Normal"/>
    <w:next w:val="Normal"/>
    <w:autoRedefine/>
    <w:uiPriority w:val="39"/>
    <w:unhideWhenUsed/>
    <w:rsid w:val="0087284A"/>
    <w:pPr>
      <w:spacing w:after="0" w:line="280" w:lineRule="exact"/>
      <w:ind w:left="1320"/>
    </w:pPr>
    <w:rPr>
      <w:rFonts w:ascii="Calibri" w:eastAsia="Times New Roman" w:hAnsi="Calibri" w:cs="Calibri"/>
      <w:sz w:val="20"/>
      <w:szCs w:val="20"/>
      <w:lang w:val="en-AU"/>
    </w:rPr>
  </w:style>
  <w:style w:type="paragraph" w:styleId="TOC8">
    <w:name w:val="toc 8"/>
    <w:basedOn w:val="Normal"/>
    <w:next w:val="Normal"/>
    <w:autoRedefine/>
    <w:uiPriority w:val="39"/>
    <w:unhideWhenUsed/>
    <w:rsid w:val="0087284A"/>
    <w:pPr>
      <w:spacing w:after="0" w:line="280" w:lineRule="exact"/>
      <w:ind w:left="1540"/>
    </w:pPr>
    <w:rPr>
      <w:rFonts w:ascii="Calibri" w:eastAsia="Times New Roman" w:hAnsi="Calibri" w:cs="Calibri"/>
      <w:sz w:val="20"/>
      <w:szCs w:val="20"/>
      <w:lang w:val="en-AU"/>
    </w:rPr>
  </w:style>
  <w:style w:type="paragraph" w:styleId="TOC9">
    <w:name w:val="toc 9"/>
    <w:basedOn w:val="Normal"/>
    <w:next w:val="Normal"/>
    <w:autoRedefine/>
    <w:uiPriority w:val="39"/>
    <w:unhideWhenUsed/>
    <w:rsid w:val="0087284A"/>
    <w:pPr>
      <w:spacing w:after="0" w:line="280" w:lineRule="exact"/>
      <w:ind w:left="1760"/>
    </w:pPr>
    <w:rPr>
      <w:rFonts w:ascii="Calibri" w:eastAsia="Times New Roman" w:hAnsi="Calibri" w:cs="Calibri"/>
      <w:sz w:val="20"/>
      <w:szCs w:val="20"/>
      <w:lang w:val="en-AU"/>
    </w:rPr>
  </w:style>
  <w:style w:type="character" w:styleId="Emphasis">
    <w:name w:val="Emphasis"/>
    <w:uiPriority w:val="20"/>
    <w:qFormat/>
    <w:rsid w:val="0087284A"/>
    <w:rPr>
      <w:i/>
      <w:iCs/>
    </w:rPr>
  </w:style>
  <w:style w:type="character" w:styleId="SubtleEmphasis">
    <w:name w:val="Subtle Emphasis"/>
    <w:uiPriority w:val="19"/>
    <w:qFormat/>
    <w:rsid w:val="0087284A"/>
    <w:rPr>
      <w:i/>
      <w:iCs/>
      <w:color w:val="808080"/>
    </w:rPr>
  </w:style>
  <w:style w:type="character" w:customStyle="1" w:styleId="tgc">
    <w:name w:val="_tgc"/>
    <w:basedOn w:val="DefaultParagraphFont"/>
    <w:rsid w:val="0087284A"/>
  </w:style>
  <w:style w:type="paragraph" w:styleId="ListNumber">
    <w:name w:val="List Number"/>
    <w:basedOn w:val="BodyText"/>
    <w:rsid w:val="0087284A"/>
    <w:pPr>
      <w:tabs>
        <w:tab w:val="num" w:pos="1985"/>
      </w:tabs>
      <w:spacing w:after="100" w:afterAutospacing="1" w:line="240" w:lineRule="auto"/>
      <w:ind w:left="1985" w:hanging="360"/>
      <w:jc w:val="left"/>
    </w:pPr>
    <w:rPr>
      <w:rFonts w:cs="Times New Roman"/>
      <w:sz w:val="20"/>
    </w:rPr>
  </w:style>
  <w:style w:type="paragraph" w:customStyle="1" w:styleId="TableListNumber">
    <w:name w:val="Table List Number"/>
    <w:basedOn w:val="TableText"/>
    <w:rsid w:val="0087284A"/>
    <w:pPr>
      <w:numPr>
        <w:numId w:val="11"/>
      </w:numPr>
      <w:tabs>
        <w:tab w:val="num" w:pos="493"/>
      </w:tabs>
      <w:autoSpaceDE/>
      <w:autoSpaceDN/>
      <w:adjustRightInd/>
      <w:spacing w:before="40" w:after="100" w:afterAutospacing="1" w:line="240" w:lineRule="auto"/>
      <w:ind w:left="493" w:hanging="493"/>
    </w:pPr>
    <w:rPr>
      <w:rFonts w:cs="Times New Roman"/>
      <w:sz w:val="18"/>
      <w:szCs w:val="22"/>
      <w:lang w:val="en-NZ" w:eastAsia="en-US"/>
    </w:rPr>
  </w:style>
  <w:style w:type="character" w:customStyle="1" w:styleId="TableTextChar">
    <w:name w:val="Table Text Char"/>
    <w:link w:val="TableText"/>
    <w:rsid w:val="0087284A"/>
    <w:rPr>
      <w:rFonts w:ascii="Arial" w:eastAsia="Times New Roman" w:hAnsi="Arial" w:cs="Arial"/>
      <w:sz w:val="20"/>
      <w:szCs w:val="20"/>
      <w:lang w:val="en-AU" w:eastAsia="en-AU"/>
    </w:rPr>
  </w:style>
  <w:style w:type="paragraph" w:customStyle="1" w:styleId="Tablelistofnumbers">
    <w:name w:val="Table list of numbers"/>
    <w:basedOn w:val="TableText"/>
    <w:autoRedefine/>
    <w:rsid w:val="0087284A"/>
    <w:pPr>
      <w:autoSpaceDE/>
      <w:autoSpaceDN/>
      <w:adjustRightInd/>
      <w:spacing w:before="40" w:after="100" w:afterAutospacing="1" w:line="240" w:lineRule="auto"/>
      <w:ind w:right="28"/>
      <w:jc w:val="right"/>
    </w:pPr>
    <w:rPr>
      <w:rFonts w:cs="Times New Roman"/>
      <w:sz w:val="16"/>
      <w:szCs w:val="16"/>
      <w:lang w:val="en-NZ" w:eastAsia="en-US"/>
    </w:rPr>
  </w:style>
  <w:style w:type="character" w:customStyle="1" w:styleId="field-content7">
    <w:name w:val="field-content7"/>
    <w:basedOn w:val="DefaultParagraphFont"/>
    <w:rsid w:val="0087284A"/>
  </w:style>
  <w:style w:type="character" w:styleId="UnresolvedMention">
    <w:name w:val="Unresolved Mention"/>
    <w:basedOn w:val="DefaultParagraphFont"/>
    <w:uiPriority w:val="99"/>
    <w:semiHidden/>
    <w:unhideWhenUsed/>
    <w:rsid w:val="0087284A"/>
    <w:rPr>
      <w:color w:val="605E5C"/>
      <w:shd w:val="clear" w:color="auto" w:fill="E1DFDD"/>
    </w:rPr>
  </w:style>
  <w:style w:type="paragraph" w:styleId="BodyText3">
    <w:name w:val="Body Text 3"/>
    <w:basedOn w:val="Normal"/>
    <w:link w:val="BodyText3Char"/>
    <w:uiPriority w:val="99"/>
    <w:semiHidden/>
    <w:unhideWhenUsed/>
    <w:rsid w:val="00EF7335"/>
    <w:pPr>
      <w:spacing w:after="120"/>
    </w:pPr>
    <w:rPr>
      <w:sz w:val="16"/>
      <w:szCs w:val="16"/>
    </w:rPr>
  </w:style>
  <w:style w:type="character" w:customStyle="1" w:styleId="BodyText3Char">
    <w:name w:val="Body Text 3 Char"/>
    <w:basedOn w:val="DefaultParagraphFont"/>
    <w:link w:val="BodyText3"/>
    <w:uiPriority w:val="99"/>
    <w:semiHidden/>
    <w:rsid w:val="00EF7335"/>
    <w:rPr>
      <w:sz w:val="16"/>
      <w:szCs w:val="16"/>
    </w:rPr>
  </w:style>
  <w:style w:type="paragraph" w:customStyle="1" w:styleId="StyleTableTextBefore3ptAfterAuto">
    <w:name w:val="Style Table Text + Before:  3 pt After:  Auto"/>
    <w:basedOn w:val="TableText"/>
    <w:rsid w:val="00EF7335"/>
    <w:pPr>
      <w:autoSpaceDE/>
      <w:autoSpaceDN/>
      <w:adjustRightInd/>
      <w:spacing w:afterAutospacing="1" w:line="240" w:lineRule="auto"/>
    </w:pPr>
    <w:rPr>
      <w:rFonts w:cs="Times New Roman"/>
      <w:lang w:val="en-NZ" w:eastAsia="en-US"/>
    </w:rPr>
  </w:style>
  <w:style w:type="paragraph" w:customStyle="1" w:styleId="DocumentControlTitle">
    <w:name w:val="Document Control Title"/>
    <w:basedOn w:val="Normal"/>
    <w:rsid w:val="00EF7335"/>
    <w:pPr>
      <w:pBdr>
        <w:top w:val="single" w:sz="18" w:space="24" w:color="auto"/>
        <w:bottom w:val="thinThickSmallGap" w:sz="24" w:space="1" w:color="auto"/>
      </w:pBdr>
      <w:tabs>
        <w:tab w:val="left" w:pos="4253"/>
      </w:tabs>
      <w:spacing w:before="480" w:after="480" w:afterAutospacing="1" w:line="240" w:lineRule="auto"/>
      <w:ind w:left="851"/>
    </w:pPr>
    <w:rPr>
      <w:rFonts w:ascii="Arial" w:eastAsia="Times New Roman" w:hAnsi="Arial" w:cs="Times New Roman"/>
      <w:b/>
      <w:sz w:val="48"/>
      <w:szCs w:val="20"/>
    </w:rPr>
  </w:style>
  <w:style w:type="paragraph" w:customStyle="1" w:styleId="SubTitle">
    <w:name w:val="Sub Title"/>
    <w:basedOn w:val="Normal"/>
    <w:next w:val="Normal"/>
    <w:autoRedefine/>
    <w:rsid w:val="00EF7335"/>
    <w:pPr>
      <w:spacing w:after="100" w:afterAutospacing="1" w:line="240" w:lineRule="auto"/>
      <w:jc w:val="right"/>
    </w:pPr>
    <w:rPr>
      <w:rFonts w:ascii="Arial" w:eastAsia="Times New Roman" w:hAnsi="Arial" w:cs="Times New Roman"/>
      <w:b/>
      <w:sz w:val="44"/>
      <w:szCs w:val="20"/>
    </w:rPr>
  </w:style>
  <w:style w:type="paragraph" w:customStyle="1" w:styleId="TableDetail">
    <w:name w:val="Table Detail"/>
    <w:basedOn w:val="Normal"/>
    <w:autoRedefine/>
    <w:rsid w:val="00EF7335"/>
    <w:pPr>
      <w:framePr w:hSpace="180" w:wrap="around" w:vAnchor="text" w:hAnchor="text" w:xAlign="center" w:y="1"/>
      <w:tabs>
        <w:tab w:val="left" w:pos="4253"/>
      </w:tabs>
      <w:spacing w:before="60" w:after="60" w:line="240" w:lineRule="auto"/>
      <w:ind w:left="162"/>
      <w:suppressOverlap/>
    </w:pPr>
    <w:rPr>
      <w:rFonts w:ascii="Arial" w:eastAsia="Times New Roman" w:hAnsi="Arial" w:cs="Times New Roman"/>
      <w:b/>
      <w:sz w:val="20"/>
      <w:szCs w:val="20"/>
    </w:rPr>
  </w:style>
  <w:style w:type="paragraph" w:customStyle="1" w:styleId="InstructionText">
    <w:name w:val="Instruction Text"/>
    <w:basedOn w:val="Normal"/>
    <w:next w:val="Normal"/>
    <w:link w:val="InstructionTextChar"/>
    <w:autoRedefine/>
    <w:rsid w:val="00EF7335"/>
    <w:pPr>
      <w:tabs>
        <w:tab w:val="left" w:pos="72"/>
      </w:tabs>
      <w:spacing w:after="60" w:line="240" w:lineRule="auto"/>
      <w:ind w:left="72"/>
    </w:pPr>
    <w:rPr>
      <w:rFonts w:ascii="Arial" w:eastAsia="Times New Roman" w:hAnsi="Arial" w:cs="Times New Roman"/>
      <w:i/>
      <w:vanish/>
      <w:color w:val="0000FF"/>
      <w:sz w:val="20"/>
      <w:szCs w:val="20"/>
    </w:rPr>
  </w:style>
  <w:style w:type="paragraph" w:customStyle="1" w:styleId="Bullet">
    <w:name w:val="Bullet"/>
    <w:basedOn w:val="Normal"/>
    <w:rsid w:val="00EF7335"/>
    <w:pPr>
      <w:tabs>
        <w:tab w:val="num" w:pos="720"/>
        <w:tab w:val="left" w:pos="1758"/>
        <w:tab w:val="left" w:pos="4253"/>
      </w:tabs>
      <w:spacing w:after="60" w:afterAutospacing="1" w:line="240" w:lineRule="auto"/>
      <w:ind w:left="720" w:hanging="720"/>
    </w:pPr>
    <w:rPr>
      <w:rFonts w:ascii="Arial" w:eastAsia="Times New Roman" w:hAnsi="Arial" w:cs="Times New Roman"/>
      <w:sz w:val="20"/>
      <w:szCs w:val="20"/>
    </w:rPr>
  </w:style>
  <w:style w:type="paragraph" w:customStyle="1" w:styleId="StyleTableTextBoldBefore3ptAfterAuto">
    <w:name w:val="Style Table Text + Bold Before:  3 pt After:  Auto"/>
    <w:basedOn w:val="TableText"/>
    <w:rsid w:val="00EF7335"/>
    <w:pPr>
      <w:autoSpaceDE/>
      <w:autoSpaceDN/>
      <w:adjustRightInd/>
      <w:spacing w:afterAutospacing="1" w:line="240" w:lineRule="auto"/>
    </w:pPr>
    <w:rPr>
      <w:rFonts w:cs="Times New Roman"/>
      <w:b/>
      <w:bCs/>
      <w:lang w:val="en-NZ" w:eastAsia="en-US"/>
    </w:rPr>
  </w:style>
  <w:style w:type="character" w:customStyle="1" w:styleId="ExampleChar">
    <w:name w:val="ExampleChar"/>
    <w:basedOn w:val="DefaultParagraphFont"/>
    <w:rsid w:val="00E33837"/>
    <w:rPr>
      <w:rFonts w:ascii="Courier New" w:hAnsi="Courier New"/>
      <w:noProof/>
      <w:sz w:val="20"/>
      <w:szCs w:val="20"/>
      <w:lang w:val="en-NZ"/>
    </w:rPr>
  </w:style>
  <w:style w:type="character" w:customStyle="1" w:styleId="EditorsComments">
    <w:name w:val="Editor's Comments"/>
    <w:basedOn w:val="DefaultParagraphFont"/>
    <w:rsid w:val="00E33837"/>
    <w:rPr>
      <w:rFonts w:ascii="Arial" w:hAnsi="Arial"/>
      <w:i/>
      <w:color w:val="0000FF"/>
      <w:sz w:val="18"/>
      <w:szCs w:val="20"/>
    </w:rPr>
  </w:style>
  <w:style w:type="paragraph" w:customStyle="1" w:styleId="TableCaption">
    <w:name w:val="Table Caption"/>
    <w:basedOn w:val="Normal"/>
    <w:next w:val="BodyText"/>
    <w:rsid w:val="00E33837"/>
    <w:pPr>
      <w:spacing w:before="100" w:beforeAutospacing="1" w:after="100" w:afterAutospacing="1" w:line="240" w:lineRule="auto"/>
      <w:ind w:left="1134"/>
    </w:pPr>
    <w:rPr>
      <w:rFonts w:ascii="Arial" w:eastAsia="Times New Roman" w:hAnsi="Arial" w:cs="Arial"/>
      <w:b/>
      <w:sz w:val="20"/>
    </w:rPr>
  </w:style>
  <w:style w:type="paragraph" w:customStyle="1" w:styleId="Style1">
    <w:name w:val="Style1"/>
    <w:basedOn w:val="TOAHeading"/>
    <w:next w:val="Normal"/>
    <w:rsid w:val="00E33837"/>
  </w:style>
  <w:style w:type="paragraph" w:styleId="ListNumber2">
    <w:name w:val="List Number 2"/>
    <w:basedOn w:val="Normal"/>
    <w:rsid w:val="00E33837"/>
    <w:pPr>
      <w:tabs>
        <w:tab w:val="num" w:pos="425"/>
      </w:tabs>
      <w:spacing w:after="100" w:afterAutospacing="1" w:line="240" w:lineRule="auto"/>
      <w:ind w:left="425" w:hanging="425"/>
    </w:pPr>
    <w:rPr>
      <w:rFonts w:ascii="Arial" w:eastAsia="Times New Roman" w:hAnsi="Arial" w:cs="Times New Roman"/>
      <w:sz w:val="20"/>
    </w:rPr>
  </w:style>
  <w:style w:type="paragraph" w:customStyle="1" w:styleId="FigureCaption">
    <w:name w:val="Figure Caption"/>
    <w:basedOn w:val="Normal"/>
    <w:next w:val="BodyText"/>
    <w:rsid w:val="00E33837"/>
    <w:pPr>
      <w:spacing w:before="100" w:beforeAutospacing="1" w:after="100" w:afterAutospacing="1" w:line="240" w:lineRule="auto"/>
      <w:ind w:left="1134"/>
    </w:pPr>
    <w:rPr>
      <w:rFonts w:ascii="Arial" w:eastAsia="Times New Roman" w:hAnsi="Arial" w:cs="Times New Roman"/>
      <w:b/>
      <w:sz w:val="20"/>
    </w:rPr>
  </w:style>
  <w:style w:type="paragraph" w:styleId="TableofFigures">
    <w:name w:val="table of figures"/>
    <w:basedOn w:val="Normal"/>
    <w:next w:val="Normal"/>
    <w:semiHidden/>
    <w:rsid w:val="00E33837"/>
    <w:pPr>
      <w:spacing w:after="100" w:afterAutospacing="1" w:line="240" w:lineRule="auto"/>
    </w:pPr>
    <w:rPr>
      <w:rFonts w:ascii="Arial" w:eastAsia="Times New Roman" w:hAnsi="Arial" w:cs="Times New Roman"/>
      <w:sz w:val="20"/>
      <w:szCs w:val="20"/>
    </w:rPr>
  </w:style>
  <w:style w:type="paragraph" w:customStyle="1" w:styleId="HangingIndent">
    <w:name w:val="Hanging Indent"/>
    <w:basedOn w:val="BodyText"/>
    <w:rsid w:val="00E33837"/>
    <w:pPr>
      <w:tabs>
        <w:tab w:val="left" w:pos="1559"/>
      </w:tabs>
      <w:spacing w:after="100" w:afterAutospacing="1" w:line="240" w:lineRule="auto"/>
      <w:ind w:left="1559" w:hanging="425"/>
      <w:jc w:val="left"/>
    </w:pPr>
    <w:rPr>
      <w:rFonts w:cs="Times New Roman"/>
      <w:sz w:val="20"/>
    </w:rPr>
  </w:style>
  <w:style w:type="paragraph" w:styleId="ListBullet">
    <w:name w:val="List Bullet"/>
    <w:basedOn w:val="BodyText"/>
    <w:rsid w:val="00E33837"/>
    <w:pPr>
      <w:numPr>
        <w:numId w:val="7"/>
      </w:numPr>
      <w:spacing w:after="100" w:afterAutospacing="1" w:line="240" w:lineRule="auto"/>
      <w:ind w:left="1560"/>
      <w:jc w:val="left"/>
    </w:pPr>
    <w:rPr>
      <w:rFonts w:cs="Times New Roman"/>
      <w:sz w:val="20"/>
    </w:rPr>
  </w:style>
  <w:style w:type="paragraph" w:styleId="ListBullet2">
    <w:name w:val="List Bullet 2"/>
    <w:basedOn w:val="BodyText"/>
    <w:rsid w:val="00E33837"/>
    <w:pPr>
      <w:numPr>
        <w:numId w:val="8"/>
      </w:numPr>
      <w:tabs>
        <w:tab w:val="left" w:pos="1985"/>
      </w:tabs>
      <w:spacing w:after="100" w:afterAutospacing="1" w:line="240" w:lineRule="auto"/>
      <w:jc w:val="left"/>
    </w:pPr>
    <w:rPr>
      <w:rFonts w:cs="Times New Roman"/>
      <w:sz w:val="20"/>
    </w:rPr>
  </w:style>
  <w:style w:type="paragraph" w:customStyle="1" w:styleId="TableHangingIndent">
    <w:name w:val="Table Hanging Indent"/>
    <w:basedOn w:val="TableText"/>
    <w:rsid w:val="00E33837"/>
    <w:pPr>
      <w:tabs>
        <w:tab w:val="left" w:pos="425"/>
      </w:tabs>
      <w:autoSpaceDE/>
      <w:autoSpaceDN/>
      <w:adjustRightInd/>
      <w:spacing w:before="40" w:after="100" w:afterAutospacing="1" w:line="240" w:lineRule="auto"/>
      <w:ind w:left="425" w:hanging="425"/>
    </w:pPr>
    <w:rPr>
      <w:rFonts w:cs="Times New Roman"/>
      <w:sz w:val="18"/>
      <w:szCs w:val="22"/>
      <w:lang w:val="en-NZ" w:eastAsia="en-US"/>
    </w:rPr>
  </w:style>
  <w:style w:type="paragraph" w:customStyle="1" w:styleId="TableListBullet">
    <w:name w:val="Table List Bullet"/>
    <w:basedOn w:val="TableText"/>
    <w:rsid w:val="00E33837"/>
    <w:pPr>
      <w:numPr>
        <w:numId w:val="9"/>
      </w:numPr>
      <w:tabs>
        <w:tab w:val="num" w:pos="360"/>
        <w:tab w:val="left" w:pos="425"/>
      </w:tabs>
      <w:autoSpaceDE/>
      <w:autoSpaceDN/>
      <w:adjustRightInd/>
      <w:spacing w:before="40" w:after="100" w:afterAutospacing="1" w:line="240" w:lineRule="auto"/>
      <w:ind w:left="425" w:firstLine="0"/>
    </w:pPr>
    <w:rPr>
      <w:rFonts w:cs="Times New Roman"/>
      <w:sz w:val="18"/>
      <w:szCs w:val="22"/>
      <w:lang w:val="en-NZ" w:eastAsia="en-US"/>
    </w:rPr>
  </w:style>
  <w:style w:type="paragraph" w:customStyle="1" w:styleId="BlockLine">
    <w:name w:val="Block Line"/>
    <w:basedOn w:val="Normal"/>
    <w:next w:val="Normal"/>
    <w:rsid w:val="00E33837"/>
    <w:pPr>
      <w:pBdr>
        <w:top w:val="single" w:sz="6" w:space="1" w:color="auto"/>
        <w:between w:val="single" w:sz="6" w:space="1" w:color="auto"/>
      </w:pBdr>
      <w:spacing w:before="80" w:after="0" w:line="240" w:lineRule="auto"/>
      <w:ind w:left="1729"/>
    </w:pPr>
    <w:rPr>
      <w:rFonts w:ascii="Arial" w:eastAsia="Times New Roman" w:hAnsi="Arial" w:cs="Times New Roman"/>
      <w:noProof/>
      <w:sz w:val="8"/>
      <w:szCs w:val="8"/>
      <w:lang w:val="en-US"/>
    </w:rPr>
  </w:style>
  <w:style w:type="paragraph" w:customStyle="1" w:styleId="Headingappendix">
    <w:name w:val="Heading appendix"/>
    <w:basedOn w:val="Heading1"/>
    <w:next w:val="BlockText"/>
    <w:rsid w:val="00E33837"/>
    <w:pPr>
      <w:keepLines w:val="0"/>
      <w:tabs>
        <w:tab w:val="clear" w:pos="2041"/>
      </w:tabs>
      <w:spacing w:before="240" w:after="60" w:afterAutospacing="1" w:line="240" w:lineRule="auto"/>
      <w:ind w:left="0" w:firstLine="0"/>
    </w:pPr>
    <w:rPr>
      <w:rFonts w:ascii="Arial" w:eastAsia="Times New Roman" w:hAnsi="Arial" w:cs="Times New Roman"/>
      <w:color w:val="auto"/>
      <w:sz w:val="32"/>
      <w:szCs w:val="28"/>
      <w:lang w:val="en-NZ" w:eastAsia="en-US"/>
    </w:rPr>
  </w:style>
  <w:style w:type="paragraph" w:customStyle="1" w:styleId="ContinuedOnNextPa">
    <w:name w:val="Continued On Next Pa"/>
    <w:basedOn w:val="Normal"/>
    <w:next w:val="Normal"/>
    <w:rsid w:val="00E33837"/>
    <w:pPr>
      <w:pBdr>
        <w:top w:val="single" w:sz="6" w:space="0" w:color="auto"/>
        <w:between w:val="single" w:sz="6" w:space="1" w:color="auto"/>
      </w:pBdr>
      <w:spacing w:before="80" w:after="0" w:line="240" w:lineRule="auto"/>
      <w:ind w:left="1729"/>
      <w:jc w:val="right"/>
    </w:pPr>
    <w:rPr>
      <w:rFonts w:ascii="Arial" w:eastAsia="Times New Roman" w:hAnsi="Arial" w:cs="Arial Mäori"/>
      <w:i/>
      <w:sz w:val="20"/>
      <w:szCs w:val="20"/>
      <w:lang w:val="en-US"/>
    </w:rPr>
  </w:style>
  <w:style w:type="paragraph" w:customStyle="1" w:styleId="Headingappendix2">
    <w:name w:val="Heading appendix 2"/>
    <w:basedOn w:val="Heading2"/>
    <w:next w:val="BodyText"/>
    <w:rsid w:val="00E33837"/>
    <w:pPr>
      <w:keepLines w:val="0"/>
      <w:numPr>
        <w:ilvl w:val="0"/>
        <w:numId w:val="0"/>
      </w:numPr>
      <w:tabs>
        <w:tab w:val="left" w:pos="1134"/>
      </w:tabs>
      <w:spacing w:before="100" w:beforeAutospacing="1" w:after="100" w:afterAutospacing="1" w:line="240" w:lineRule="auto"/>
      <w:ind w:left="1134" w:hanging="709"/>
    </w:pPr>
    <w:rPr>
      <w:rFonts w:ascii="Arial" w:eastAsia="Times New Roman" w:hAnsi="Arial" w:cs="Times New Roman"/>
      <w:bCs w:val="0"/>
      <w:color w:val="auto"/>
      <w:szCs w:val="22"/>
    </w:rPr>
  </w:style>
  <w:style w:type="paragraph" w:customStyle="1" w:styleId="Caution">
    <w:name w:val="Caution"/>
    <w:next w:val="BodyText"/>
    <w:rsid w:val="00E33837"/>
    <w:pPr>
      <w:numPr>
        <w:numId w:val="5"/>
      </w:numPr>
      <w:pBdr>
        <w:top w:val="single" w:sz="4" w:space="1" w:color="auto"/>
        <w:bottom w:val="single" w:sz="4" w:space="1" w:color="auto"/>
      </w:pBdr>
      <w:spacing w:after="0" w:line="240" w:lineRule="auto"/>
    </w:pPr>
    <w:rPr>
      <w:rFonts w:ascii="Arial" w:eastAsia="Times New Roman" w:hAnsi="Arial" w:cs="Times New Roman"/>
      <w:szCs w:val="20"/>
    </w:rPr>
  </w:style>
  <w:style w:type="paragraph" w:customStyle="1" w:styleId="Warning">
    <w:name w:val="Warning"/>
    <w:next w:val="BodyText"/>
    <w:rsid w:val="00E33837"/>
    <w:pPr>
      <w:numPr>
        <w:numId w:val="6"/>
      </w:numPr>
      <w:pBdr>
        <w:top w:val="single" w:sz="4" w:space="1" w:color="CC0000"/>
        <w:bottom w:val="single" w:sz="4" w:space="1" w:color="CC0000"/>
      </w:pBdr>
      <w:spacing w:after="0" w:line="240" w:lineRule="auto"/>
    </w:pPr>
    <w:rPr>
      <w:rFonts w:ascii="Arial" w:eastAsia="Times New Roman" w:hAnsi="Arial" w:cs="Times New Roman"/>
    </w:rPr>
  </w:style>
  <w:style w:type="character" w:customStyle="1" w:styleId="Underline">
    <w:name w:val="Underline"/>
    <w:basedOn w:val="DefaultParagraphFont"/>
    <w:rsid w:val="00E33837"/>
    <w:rPr>
      <w:u w:val="single"/>
    </w:rPr>
  </w:style>
  <w:style w:type="paragraph" w:customStyle="1" w:styleId="signoff">
    <w:name w:val="signoff"/>
    <w:basedOn w:val="Normal"/>
    <w:next w:val="Normal"/>
    <w:rsid w:val="00E33837"/>
    <w:pPr>
      <w:pBdr>
        <w:bottom w:val="single" w:sz="4" w:space="1" w:color="808080"/>
      </w:pBdr>
      <w:tabs>
        <w:tab w:val="left" w:pos="3686"/>
        <w:tab w:val="left" w:pos="7371"/>
      </w:tabs>
      <w:spacing w:after="100" w:afterAutospacing="1" w:line="240" w:lineRule="auto"/>
    </w:pPr>
    <w:rPr>
      <w:rFonts w:ascii="Arial" w:eastAsia="Times New Roman" w:hAnsi="Arial" w:cs="Times New Roman"/>
      <w:sz w:val="20"/>
    </w:rPr>
  </w:style>
  <w:style w:type="paragraph" w:customStyle="1" w:styleId="StyleTableHangingIndentLeft0cmFirstline0cm">
    <w:name w:val="Style Table Hanging Indent + Left:  0 cm First line:  0 cm"/>
    <w:basedOn w:val="TableHangingIndent"/>
    <w:rsid w:val="00E33837"/>
    <w:pPr>
      <w:ind w:left="1701" w:firstLine="0"/>
    </w:pPr>
    <w:rPr>
      <w:szCs w:val="20"/>
    </w:rPr>
  </w:style>
  <w:style w:type="paragraph" w:customStyle="1" w:styleId="PROJECTNAME">
    <w:name w:val="PROJECT NAME"/>
    <w:basedOn w:val="Normal"/>
    <w:rsid w:val="00E33837"/>
    <w:pPr>
      <w:spacing w:after="100" w:afterAutospacing="1" w:line="240" w:lineRule="auto"/>
      <w:jc w:val="right"/>
    </w:pPr>
    <w:rPr>
      <w:rFonts w:ascii="Arial Bold" w:eastAsia="Times New Roman" w:hAnsi="Arial Bold" w:cs="Times New Roman"/>
      <w:b/>
      <w:caps/>
      <w:sz w:val="40"/>
      <w:szCs w:val="40"/>
    </w:rPr>
  </w:style>
  <w:style w:type="paragraph" w:customStyle="1" w:styleId="Tablecellcentred">
    <w:name w:val="Table cell centred"/>
    <w:basedOn w:val="TableText"/>
    <w:rsid w:val="00E33837"/>
    <w:pPr>
      <w:tabs>
        <w:tab w:val="left" w:pos="425"/>
      </w:tabs>
      <w:autoSpaceDE/>
      <w:autoSpaceDN/>
      <w:adjustRightInd/>
      <w:spacing w:before="40" w:after="100" w:afterAutospacing="1" w:line="240" w:lineRule="auto"/>
      <w:jc w:val="center"/>
    </w:pPr>
    <w:rPr>
      <w:rFonts w:cs="Times New Roman"/>
      <w:sz w:val="18"/>
      <w:szCs w:val="22"/>
      <w:lang w:val="en-NZ" w:eastAsia="en-US"/>
    </w:rPr>
  </w:style>
  <w:style w:type="character" w:customStyle="1" w:styleId="Boldandredtext">
    <w:name w:val="Bold and red text"/>
    <w:basedOn w:val="DefaultParagraphFont"/>
    <w:rsid w:val="00E33837"/>
    <w:rPr>
      <w:b/>
      <w:bCs/>
      <w:color w:val="FF0000"/>
      <w:lang w:val="en-US"/>
    </w:rPr>
  </w:style>
  <w:style w:type="paragraph" w:customStyle="1" w:styleId="ProgrammeName">
    <w:name w:val="Programme Name"/>
    <w:basedOn w:val="Normal"/>
    <w:next w:val="Normal"/>
    <w:rsid w:val="00E33837"/>
    <w:pPr>
      <w:spacing w:after="0" w:line="240" w:lineRule="auto"/>
      <w:jc w:val="right"/>
    </w:pPr>
    <w:rPr>
      <w:rFonts w:ascii="Arial" w:eastAsia="Times New Roman" w:hAnsi="Arial" w:cs="Times New Roman"/>
      <w:b/>
      <w:sz w:val="40"/>
    </w:rPr>
  </w:style>
  <w:style w:type="paragraph" w:styleId="TOAHeading">
    <w:name w:val="toa heading"/>
    <w:basedOn w:val="Normal"/>
    <w:next w:val="Normal"/>
    <w:rsid w:val="00E33837"/>
    <w:pPr>
      <w:spacing w:before="120" w:after="100" w:afterAutospacing="1" w:line="240" w:lineRule="auto"/>
    </w:pPr>
    <w:rPr>
      <w:rFonts w:ascii="Arial" w:eastAsia="Times New Roman" w:hAnsi="Arial" w:cs="Arial"/>
      <w:b/>
      <w:bCs/>
      <w:sz w:val="32"/>
      <w:szCs w:val="24"/>
    </w:rPr>
  </w:style>
  <w:style w:type="paragraph" w:customStyle="1" w:styleId="DocumentType">
    <w:name w:val="Document Type"/>
    <w:basedOn w:val="Normal"/>
    <w:rsid w:val="00E33837"/>
    <w:pPr>
      <w:spacing w:after="100" w:afterAutospacing="1" w:line="240" w:lineRule="auto"/>
      <w:jc w:val="right"/>
    </w:pPr>
    <w:rPr>
      <w:rFonts w:ascii="Arial" w:eastAsia="Times New Roman" w:hAnsi="Arial" w:cs="Times New Roman"/>
      <w:b/>
      <w:sz w:val="48"/>
    </w:rPr>
  </w:style>
  <w:style w:type="paragraph" w:customStyle="1" w:styleId="Approved-NotApproved">
    <w:name w:val="Approved-Not Approved"/>
    <w:basedOn w:val="Normal"/>
    <w:rsid w:val="00E33837"/>
    <w:pPr>
      <w:spacing w:after="100" w:afterAutospacing="1" w:line="240" w:lineRule="auto"/>
      <w:jc w:val="center"/>
    </w:pPr>
    <w:rPr>
      <w:rFonts w:ascii="Arial" w:eastAsia="Times New Roman" w:hAnsi="Arial" w:cs="Times New Roman"/>
      <w:b/>
      <w:sz w:val="24"/>
    </w:rPr>
  </w:style>
  <w:style w:type="paragraph" w:styleId="BodyText2">
    <w:name w:val="Body Text 2"/>
    <w:basedOn w:val="Normal"/>
    <w:link w:val="BodyText2Char"/>
    <w:rsid w:val="00E33837"/>
    <w:pPr>
      <w:spacing w:after="120" w:afterAutospacing="1" w:line="480" w:lineRule="auto"/>
    </w:pPr>
    <w:rPr>
      <w:rFonts w:ascii="Arial" w:eastAsia="Times New Roman" w:hAnsi="Arial" w:cs="Times New Roman"/>
      <w:sz w:val="20"/>
    </w:rPr>
  </w:style>
  <w:style w:type="character" w:customStyle="1" w:styleId="BodyText2Char">
    <w:name w:val="Body Text 2 Char"/>
    <w:basedOn w:val="DefaultParagraphFont"/>
    <w:link w:val="BodyText2"/>
    <w:rsid w:val="00E33837"/>
    <w:rPr>
      <w:rFonts w:ascii="Arial" w:eastAsia="Times New Roman" w:hAnsi="Arial" w:cs="Times New Roman"/>
      <w:sz w:val="20"/>
    </w:rPr>
  </w:style>
  <w:style w:type="character" w:customStyle="1" w:styleId="InstructionTextChar">
    <w:name w:val="Instruction Text Char"/>
    <w:basedOn w:val="DefaultParagraphFont"/>
    <w:link w:val="InstructionText"/>
    <w:rsid w:val="00E33837"/>
    <w:rPr>
      <w:rFonts w:ascii="Arial" w:eastAsia="Times New Roman" w:hAnsi="Arial" w:cs="Times New Roman"/>
      <w:i/>
      <w:vanish/>
      <w:color w:val="0000FF"/>
      <w:sz w:val="20"/>
      <w:szCs w:val="20"/>
    </w:rPr>
  </w:style>
  <w:style w:type="paragraph" w:customStyle="1" w:styleId="CcList">
    <w:name w:val="Cc List"/>
    <w:basedOn w:val="Normal"/>
    <w:rsid w:val="00E33837"/>
    <w:pPr>
      <w:overflowPunct w:val="0"/>
      <w:autoSpaceDE w:val="0"/>
      <w:autoSpaceDN w:val="0"/>
      <w:adjustRightInd w:val="0"/>
      <w:spacing w:after="0" w:line="240" w:lineRule="auto"/>
      <w:textAlignment w:val="baseline"/>
    </w:pPr>
    <w:rPr>
      <w:rFonts w:ascii="Arial" w:eastAsia="Times New Roman" w:hAnsi="Arial" w:cs="Times New Roman"/>
      <w:sz w:val="24"/>
      <w:szCs w:val="20"/>
      <w:lang w:val="en-GB"/>
    </w:rPr>
  </w:style>
  <w:style w:type="paragraph" w:customStyle="1" w:styleId="Notes">
    <w:name w:val="Notes"/>
    <w:basedOn w:val="Normal"/>
    <w:next w:val="Normal"/>
    <w:rsid w:val="00E33837"/>
    <w:pPr>
      <w:spacing w:after="0" w:line="240" w:lineRule="auto"/>
    </w:pPr>
    <w:rPr>
      <w:rFonts w:ascii="Times New Roman" w:eastAsia="Times New Roman" w:hAnsi="Times New Roman" w:cs="Times New Roman"/>
      <w:sz w:val="20"/>
      <w:szCs w:val="20"/>
      <w:lang w:eastAsia="en-NZ"/>
    </w:rPr>
  </w:style>
  <w:style w:type="paragraph" w:customStyle="1" w:styleId="StyleLeft15cm">
    <w:name w:val="Style Left:  1.5 cm"/>
    <w:basedOn w:val="Normal"/>
    <w:autoRedefine/>
    <w:rsid w:val="00E33837"/>
    <w:pPr>
      <w:spacing w:after="100" w:afterAutospacing="1" w:line="240" w:lineRule="auto"/>
      <w:ind w:left="851"/>
    </w:pPr>
    <w:rPr>
      <w:rFonts w:ascii="Arial" w:eastAsia="Times New Roman" w:hAnsi="Arial" w:cs="Times New Roman"/>
      <w:sz w:val="20"/>
      <w:szCs w:val="20"/>
    </w:rPr>
  </w:style>
  <w:style w:type="table" w:customStyle="1" w:styleId="Style2">
    <w:name w:val="Style2"/>
    <w:basedOn w:val="TableNormal"/>
    <w:rsid w:val="00E33837"/>
    <w:pPr>
      <w:spacing w:after="0" w:line="240" w:lineRule="auto"/>
    </w:pPr>
    <w:rPr>
      <w:rFonts w:ascii="Arial" w:eastAsia="Times New Roman" w:hAnsi="Arial" w:cs="Times New Roman"/>
      <w:b/>
      <w:szCs w:val="20"/>
      <w:lang w:eastAsia="en-NZ"/>
    </w:rPr>
    <w:tblPr/>
  </w:style>
  <w:style w:type="paragraph" w:styleId="BodyTextIndent">
    <w:name w:val="Body Text Indent"/>
    <w:basedOn w:val="Normal"/>
    <w:link w:val="BodyTextIndentChar"/>
    <w:autoRedefine/>
    <w:rsid w:val="00E33837"/>
    <w:pPr>
      <w:tabs>
        <w:tab w:val="left" w:pos="567"/>
      </w:tabs>
      <w:spacing w:after="100" w:afterAutospacing="1" w:line="240" w:lineRule="auto"/>
      <w:ind w:left="276"/>
    </w:pPr>
    <w:rPr>
      <w:rFonts w:ascii="Arial" w:eastAsia="Times New Roman" w:hAnsi="Arial" w:cs="Times New Roman"/>
      <w:b/>
      <w:sz w:val="20"/>
      <w:szCs w:val="20"/>
      <w:lang w:val="en-AU"/>
    </w:rPr>
  </w:style>
  <w:style w:type="character" w:customStyle="1" w:styleId="BodyTextIndentChar">
    <w:name w:val="Body Text Indent Char"/>
    <w:basedOn w:val="DefaultParagraphFont"/>
    <w:link w:val="BodyTextIndent"/>
    <w:rsid w:val="00E33837"/>
    <w:rPr>
      <w:rFonts w:ascii="Arial" w:eastAsia="Times New Roman" w:hAnsi="Arial" w:cs="Times New Roman"/>
      <w:b/>
      <w:sz w:val="20"/>
      <w:szCs w:val="20"/>
      <w:lang w:val="en-AU"/>
    </w:rPr>
  </w:style>
  <w:style w:type="paragraph" w:styleId="Subtitle0">
    <w:name w:val="Subtitle"/>
    <w:basedOn w:val="Normal"/>
    <w:next w:val="Normal"/>
    <w:link w:val="SubtitleChar"/>
    <w:qFormat/>
    <w:rsid w:val="007252B3"/>
    <w:pPr>
      <w:numPr>
        <w:ilvl w:val="1"/>
      </w:numPr>
      <w:spacing w:before="240" w:after="240" w:line="276" w:lineRule="auto"/>
      <w:jc w:val="right"/>
    </w:pPr>
    <w:rPr>
      <w:rFonts w:ascii="Arial" w:eastAsiaTheme="majorEastAsia" w:hAnsi="Arial" w:cstheme="majorBidi"/>
      <w:b/>
      <w:iCs/>
      <w:spacing w:val="15"/>
      <w:sz w:val="28"/>
      <w:szCs w:val="24"/>
    </w:rPr>
  </w:style>
  <w:style w:type="character" w:customStyle="1" w:styleId="SubtitleChar">
    <w:name w:val="Subtitle Char"/>
    <w:basedOn w:val="DefaultParagraphFont"/>
    <w:link w:val="Subtitle0"/>
    <w:rsid w:val="007252B3"/>
    <w:rPr>
      <w:rFonts w:ascii="Arial" w:eastAsiaTheme="majorEastAsia" w:hAnsi="Arial" w:cstheme="majorBidi"/>
      <w:b/>
      <w:iCs/>
      <w:spacing w:val="15"/>
      <w:sz w:val="28"/>
      <w:szCs w:val="24"/>
    </w:rPr>
  </w:style>
  <w:style w:type="table" w:customStyle="1" w:styleId="Tabletopheader">
    <w:name w:val="Table top header"/>
    <w:basedOn w:val="TableNormal"/>
    <w:uiPriority w:val="99"/>
    <w:rsid w:val="007252B3"/>
    <w:pPr>
      <w:spacing w:after="0" w:line="240" w:lineRule="auto"/>
    </w:pPr>
    <w:rPr>
      <w:rFonts w:ascii="Arial" w:hAnsi="Arial"/>
      <w:sz w:val="24"/>
      <w:szCs w:val="24"/>
    </w:r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Pr>
    <w:tblStylePr w:type="firstRow">
      <w:rPr>
        <w:b/>
      </w:rPr>
      <w:tblPr/>
      <w:tcPr>
        <w:shd w:val="clear" w:color="auto" w:fill="BFBFBF" w:themeFill="background1" w:themeFillShade="BF"/>
      </w:tcPr>
    </w:tblStylePr>
  </w:style>
  <w:style w:type="table" w:customStyle="1" w:styleId="Tablesideheader">
    <w:name w:val="Table side header"/>
    <w:basedOn w:val="TableNormal"/>
    <w:uiPriority w:val="99"/>
    <w:rsid w:val="007252B3"/>
    <w:pPr>
      <w:spacing w:after="0" w:line="240" w:lineRule="auto"/>
    </w:pPr>
    <w:rPr>
      <w:rFonts w:ascii="Arial" w:hAnsi="Arial"/>
      <w:sz w:val="24"/>
      <w:szCs w:val="24"/>
    </w:r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Pr>
    <w:tcPr>
      <w:shd w:val="clear" w:color="auto" w:fill="auto"/>
    </w:tcPr>
    <w:tblStylePr w:type="firstCol">
      <w:rPr>
        <w:b/>
      </w:rPr>
      <w:tblPr/>
      <w:tcPr>
        <w:shd w:val="clear" w:color="auto" w:fill="BFBFBF" w:themeFill="background1" w:themeFillShade="BF"/>
      </w:tcPr>
    </w:tblStylePr>
  </w:style>
  <w:style w:type="table" w:customStyle="1" w:styleId="Headertable">
    <w:name w:val="Header table"/>
    <w:basedOn w:val="TableNormal"/>
    <w:uiPriority w:val="99"/>
    <w:rsid w:val="007252B3"/>
    <w:pPr>
      <w:spacing w:after="0" w:line="240" w:lineRule="auto"/>
    </w:pPr>
    <w:rPr>
      <w:rFonts w:ascii="Arial" w:hAnsi="Arial"/>
      <w:sz w:val="20"/>
      <w:szCs w:val="24"/>
    </w:rPr>
    <w:tblPr>
      <w:tblBorders>
        <w:bottom w:val="single" w:sz="4" w:space="0" w:color="808080" w:themeColor="background1" w:themeShade="80"/>
      </w:tblBorders>
    </w:tblPr>
  </w:style>
  <w:style w:type="character" w:styleId="PlaceholderText">
    <w:name w:val="Placeholder Text"/>
    <w:basedOn w:val="DefaultParagraphFont"/>
    <w:uiPriority w:val="99"/>
    <w:unhideWhenUsed/>
    <w:rsid w:val="007252B3"/>
    <w:rPr>
      <w:color w:val="808080"/>
    </w:rPr>
  </w:style>
  <w:style w:type="table" w:customStyle="1" w:styleId="Footertable">
    <w:name w:val="Footer table"/>
    <w:basedOn w:val="TableNormal"/>
    <w:uiPriority w:val="99"/>
    <w:rsid w:val="007252B3"/>
    <w:pPr>
      <w:spacing w:after="0" w:line="240" w:lineRule="auto"/>
    </w:pPr>
    <w:rPr>
      <w:rFonts w:ascii="Arial" w:hAnsi="Arial"/>
      <w:sz w:val="18"/>
      <w:szCs w:val="24"/>
    </w:rPr>
    <w:tblPr>
      <w:tblBorders>
        <w:top w:val="single" w:sz="4" w:space="0" w:color="808080" w:themeColor="background1" w:themeShade="80"/>
      </w:tblBorders>
    </w:tblPr>
  </w:style>
  <w:style w:type="paragraph" w:customStyle="1" w:styleId="HeaderandFooter">
    <w:name w:val="Header and Footer"/>
    <w:basedOn w:val="Normal"/>
    <w:uiPriority w:val="16"/>
    <w:qFormat/>
    <w:rsid w:val="007252B3"/>
    <w:pPr>
      <w:spacing w:after="0" w:line="276" w:lineRule="auto"/>
    </w:pPr>
    <w:rPr>
      <w:rFonts w:ascii="Arial" w:hAnsi="Arial"/>
      <w:color w:val="808080" w:themeColor="background1" w:themeShade="80"/>
      <w:sz w:val="20"/>
      <w:szCs w:val="24"/>
    </w:rPr>
  </w:style>
  <w:style w:type="paragraph" w:customStyle="1" w:styleId="Normal10pt">
    <w:name w:val="Normal 10pt"/>
    <w:basedOn w:val="Normal"/>
    <w:qFormat/>
    <w:rsid w:val="007252B3"/>
    <w:pPr>
      <w:spacing w:before="120" w:after="120" w:line="240" w:lineRule="auto"/>
    </w:pPr>
    <w:rPr>
      <w:rFonts w:ascii="Arial" w:hAnsi="Arial"/>
      <w:sz w:val="20"/>
      <w:szCs w:val="24"/>
    </w:rPr>
  </w:style>
  <w:style w:type="paragraph" w:customStyle="1" w:styleId="Appendix1">
    <w:name w:val="Appendix 1"/>
    <w:basedOn w:val="Heading1"/>
    <w:next w:val="Normal"/>
    <w:link w:val="Appendix1Char"/>
    <w:uiPriority w:val="15"/>
    <w:qFormat/>
    <w:rsid w:val="007252B3"/>
    <w:pPr>
      <w:numPr>
        <w:numId w:val="2"/>
      </w:numPr>
      <w:pBdr>
        <w:bottom w:val="single" w:sz="4" w:space="6" w:color="auto"/>
      </w:pBdr>
      <w:spacing w:before="0" w:after="200" w:line="276" w:lineRule="auto"/>
    </w:pPr>
    <w:rPr>
      <w:rFonts w:ascii="Arial" w:hAnsi="Arial" w:cstheme="majorBidi"/>
      <w:bCs/>
      <w:color w:val="auto"/>
      <w:sz w:val="28"/>
      <w:szCs w:val="28"/>
      <w:lang w:val="en-NZ" w:eastAsia="en-US"/>
    </w:rPr>
  </w:style>
  <w:style w:type="character" w:customStyle="1" w:styleId="Appendix1Char">
    <w:name w:val="Appendix 1 Char"/>
    <w:basedOn w:val="DefaultParagraphFont"/>
    <w:link w:val="Appendix1"/>
    <w:uiPriority w:val="15"/>
    <w:rsid w:val="007252B3"/>
    <w:rPr>
      <w:rFonts w:ascii="Arial" w:eastAsiaTheme="majorEastAsia" w:hAnsi="Arial" w:cstheme="majorBidi"/>
      <w:b/>
      <w:bCs/>
      <w:sz w:val="28"/>
      <w:szCs w:val="28"/>
    </w:rPr>
  </w:style>
  <w:style w:type="paragraph" w:customStyle="1" w:styleId="Appendix2">
    <w:name w:val="Appendix 2"/>
    <w:basedOn w:val="Heading2"/>
    <w:next w:val="Normal"/>
    <w:link w:val="Appendix2Char"/>
    <w:uiPriority w:val="15"/>
    <w:qFormat/>
    <w:rsid w:val="007252B3"/>
    <w:pPr>
      <w:numPr>
        <w:numId w:val="2"/>
      </w:numPr>
      <w:pBdr>
        <w:bottom w:val="single" w:sz="4" w:space="5" w:color="auto"/>
      </w:pBdr>
      <w:spacing w:after="120" w:line="276" w:lineRule="auto"/>
    </w:pPr>
    <w:rPr>
      <w:rFonts w:ascii="Arial" w:hAnsi="Arial"/>
      <w:color w:val="auto"/>
      <w:sz w:val="24"/>
    </w:rPr>
  </w:style>
  <w:style w:type="character" w:customStyle="1" w:styleId="Appendix2Char">
    <w:name w:val="Appendix 2 Char"/>
    <w:basedOn w:val="DefaultParagraphFont"/>
    <w:link w:val="Appendix2"/>
    <w:uiPriority w:val="15"/>
    <w:rsid w:val="007252B3"/>
    <w:rPr>
      <w:rFonts w:ascii="Arial" w:eastAsiaTheme="majorEastAsia" w:hAnsi="Arial" w:cstheme="majorBidi"/>
      <w:b/>
      <w:bCs/>
      <w:sz w:val="24"/>
      <w:szCs w:val="26"/>
    </w:rPr>
  </w:style>
  <w:style w:type="paragraph" w:customStyle="1" w:styleId="RelevantFacts">
    <w:name w:val="Relevant Facts"/>
    <w:basedOn w:val="Normal"/>
    <w:rsid w:val="007252B3"/>
    <w:pPr>
      <w:numPr>
        <w:numId w:val="3"/>
      </w:numPr>
      <w:spacing w:before="120" w:after="120" w:line="276" w:lineRule="auto"/>
    </w:pPr>
    <w:rPr>
      <w:rFonts w:ascii="Arial" w:hAnsi="Arial"/>
      <w:szCs w:val="24"/>
    </w:rPr>
  </w:style>
  <w:style w:type="paragraph" w:customStyle="1" w:styleId="TableContents">
    <w:name w:val="Table Contents"/>
    <w:basedOn w:val="Normal"/>
    <w:rsid w:val="007252B3"/>
    <w:pPr>
      <w:suppressLineNumbers/>
      <w:suppressAutoHyphens/>
      <w:spacing w:after="100" w:line="240" w:lineRule="auto"/>
    </w:pPr>
    <w:rPr>
      <w:rFonts w:ascii="Arial" w:eastAsia="Times New Roman" w:hAnsi="Arial" w:cs="Times New Roman"/>
      <w:lang w:eastAsia="ar-SA"/>
    </w:rPr>
  </w:style>
  <w:style w:type="paragraph" w:customStyle="1" w:styleId="CharChar1CharCharChar">
    <w:name w:val="Char Char1 Char Char Char"/>
    <w:basedOn w:val="Normal"/>
    <w:semiHidden/>
    <w:rsid w:val="007252B3"/>
    <w:pPr>
      <w:spacing w:line="240" w:lineRule="exact"/>
      <w:jc w:val="both"/>
    </w:pPr>
    <w:rPr>
      <w:rFonts w:ascii="Arial" w:eastAsia="Times New Roman" w:hAnsi="Arial" w:cs="Times New Roman"/>
      <w:sz w:val="20"/>
    </w:rPr>
  </w:style>
  <w:style w:type="paragraph" w:styleId="Revision">
    <w:name w:val="Revision"/>
    <w:hidden/>
    <w:uiPriority w:val="99"/>
    <w:semiHidden/>
    <w:rsid w:val="007252B3"/>
    <w:pPr>
      <w:spacing w:after="0" w:line="240" w:lineRule="auto"/>
    </w:pPr>
    <w:rPr>
      <w:rFonts w:ascii="Arial" w:hAnsi="Arial"/>
      <w:szCs w:val="24"/>
    </w:rPr>
  </w:style>
  <w:style w:type="paragraph" w:styleId="NormalIndent">
    <w:name w:val="Normal Indent"/>
    <w:basedOn w:val="Normal"/>
    <w:unhideWhenUsed/>
    <w:rsid w:val="007252B3"/>
    <w:pPr>
      <w:spacing w:before="120" w:after="120" w:line="240" w:lineRule="auto"/>
      <w:ind w:left="720"/>
    </w:pPr>
    <w:rPr>
      <w:rFonts w:ascii="Arial" w:eastAsia="Times New Roman" w:hAnsi="Arial" w:cs="Times New Roman"/>
      <w:sz w:val="20"/>
      <w:szCs w:val="20"/>
      <w:lang w:val="en-GB"/>
    </w:rPr>
  </w:style>
  <w:style w:type="paragraph" w:customStyle="1" w:styleId="CharChar1CharCharChar1">
    <w:name w:val="Char Char1 Char Char Char1"/>
    <w:basedOn w:val="Normal"/>
    <w:semiHidden/>
    <w:rsid w:val="007252B3"/>
    <w:pPr>
      <w:spacing w:line="240" w:lineRule="exact"/>
      <w:jc w:val="both"/>
    </w:pPr>
    <w:rPr>
      <w:rFonts w:ascii="Arial" w:eastAsia="Times New Roman" w:hAnsi="Arial" w:cs="Times New Roman"/>
      <w:sz w:val="20"/>
    </w:rPr>
  </w:style>
  <w:style w:type="paragraph" w:customStyle="1" w:styleId="note">
    <w:name w:val="note"/>
    <w:rsid w:val="007252B3"/>
    <w:pPr>
      <w:spacing w:before="120" w:after="120" w:line="240" w:lineRule="auto"/>
      <w:ind w:left="851"/>
      <w:jc w:val="both"/>
    </w:pPr>
    <w:rPr>
      <w:rFonts w:ascii="Arial" w:eastAsia="Times New Roman" w:hAnsi="Arial" w:cs="Times New Roman"/>
      <w:bCs/>
      <w:i/>
      <w:iCs/>
      <w:sz w:val="18"/>
      <w:szCs w:val="20"/>
    </w:rPr>
  </w:style>
  <w:style w:type="paragraph" w:customStyle="1" w:styleId="Title12">
    <w:name w:val="Title 12"/>
    <w:basedOn w:val="Normal"/>
    <w:next w:val="Normal"/>
    <w:rsid w:val="007252B3"/>
    <w:pPr>
      <w:tabs>
        <w:tab w:val="right" w:pos="7600"/>
      </w:tabs>
      <w:spacing w:before="120" w:after="120" w:line="240" w:lineRule="auto"/>
      <w:jc w:val="both"/>
    </w:pPr>
    <w:rPr>
      <w:rFonts w:ascii="Arial Mäori" w:eastAsia="Times New Roman" w:hAnsi="Arial Mäori" w:cs="Times New Roman"/>
      <w:b/>
      <w:szCs w:val="20"/>
    </w:rPr>
  </w:style>
  <w:style w:type="paragraph" w:customStyle="1" w:styleId="Tabletext0">
    <w:name w:val="Table text"/>
    <w:basedOn w:val="Normal"/>
    <w:link w:val="TabletextChar0"/>
    <w:rsid w:val="007252B3"/>
    <w:pPr>
      <w:spacing w:before="80" w:after="80" w:line="240" w:lineRule="auto"/>
    </w:pPr>
    <w:rPr>
      <w:rFonts w:ascii="Arial" w:eastAsia="Times New Roman" w:hAnsi="Arial" w:cs="Times New Roman"/>
      <w:sz w:val="20"/>
      <w:szCs w:val="24"/>
    </w:rPr>
  </w:style>
  <w:style w:type="character" w:customStyle="1" w:styleId="TabletextChar0">
    <w:name w:val="Table text Char"/>
    <w:link w:val="Tabletext0"/>
    <w:rsid w:val="007252B3"/>
    <w:rPr>
      <w:rFonts w:ascii="Arial" w:eastAsia="Times New Roman" w:hAnsi="Arial" w:cs="Times New Roman"/>
      <w:sz w:val="20"/>
      <w:szCs w:val="24"/>
    </w:rPr>
  </w:style>
  <w:style w:type="paragraph" w:customStyle="1" w:styleId="Indent1">
    <w:name w:val="Indent 1"/>
    <w:basedOn w:val="Normal"/>
    <w:autoRedefine/>
    <w:rsid w:val="007252B3"/>
    <w:pPr>
      <w:numPr>
        <w:ilvl w:val="3"/>
        <w:numId w:val="17"/>
      </w:numPr>
      <w:tabs>
        <w:tab w:val="left" w:pos="567"/>
      </w:tabs>
      <w:spacing w:before="120" w:after="120" w:line="240" w:lineRule="auto"/>
    </w:pPr>
    <w:rPr>
      <w:rFonts w:ascii="Arial" w:eastAsia="Times New Roman" w:hAnsi="Arial" w:cs="Times New Roman"/>
      <w:sz w:val="20"/>
      <w:szCs w:val="24"/>
    </w:rPr>
  </w:style>
  <w:style w:type="paragraph" w:customStyle="1" w:styleId="Title14">
    <w:name w:val="Title 14"/>
    <w:next w:val="Normal"/>
    <w:rsid w:val="007252B3"/>
    <w:pPr>
      <w:spacing w:before="240" w:after="120" w:line="240" w:lineRule="auto"/>
      <w:jc w:val="both"/>
    </w:pPr>
    <w:rPr>
      <w:rFonts w:ascii="Arial Mäori" w:eastAsia="Times New Roman" w:hAnsi="Arial Mäori" w:cs="Times New Roman"/>
      <w:b/>
      <w:bCs/>
      <w:kern w:val="28"/>
      <w:sz w:val="28"/>
      <w:szCs w:val="20"/>
    </w:rPr>
  </w:style>
  <w:style w:type="paragraph" w:customStyle="1" w:styleId="Indent2">
    <w:name w:val="Indent 2"/>
    <w:basedOn w:val="Normal"/>
    <w:rsid w:val="007252B3"/>
    <w:pPr>
      <w:numPr>
        <w:numId w:val="18"/>
      </w:numPr>
      <w:tabs>
        <w:tab w:val="left" w:pos="1134"/>
        <w:tab w:val="left" w:pos="1644"/>
      </w:tabs>
      <w:spacing w:before="120" w:after="120" w:line="240" w:lineRule="auto"/>
    </w:pPr>
    <w:rPr>
      <w:rFonts w:ascii="Arial" w:eastAsia="Times New Roman" w:hAnsi="Arial" w:cs="Times New Roman"/>
      <w:sz w:val="20"/>
      <w:szCs w:val="24"/>
    </w:rPr>
  </w:style>
  <w:style w:type="paragraph" w:customStyle="1" w:styleId="Indent3">
    <w:name w:val="Indent 3"/>
    <w:rsid w:val="007252B3"/>
    <w:pPr>
      <w:numPr>
        <w:numId w:val="13"/>
      </w:numPr>
      <w:spacing w:after="0" w:line="240" w:lineRule="auto"/>
    </w:pPr>
    <w:rPr>
      <w:rFonts w:ascii="Arial" w:eastAsia="Times New Roman" w:hAnsi="Arial" w:cs="Times New Roman"/>
      <w:sz w:val="20"/>
      <w:szCs w:val="20"/>
      <w:lang w:val="en-AU"/>
    </w:rPr>
  </w:style>
  <w:style w:type="paragraph" w:customStyle="1" w:styleId="Indent4">
    <w:name w:val="Indent 4"/>
    <w:rsid w:val="007252B3"/>
    <w:pPr>
      <w:numPr>
        <w:numId w:val="14"/>
      </w:numPr>
      <w:spacing w:after="0" w:line="240" w:lineRule="auto"/>
      <w:ind w:left="2438" w:hanging="397"/>
    </w:pPr>
    <w:rPr>
      <w:rFonts w:ascii="Arial" w:eastAsia="Times New Roman" w:hAnsi="Arial" w:cs="Times New Roman"/>
      <w:sz w:val="20"/>
      <w:szCs w:val="20"/>
      <w:lang w:val="en-AU"/>
    </w:rPr>
  </w:style>
  <w:style w:type="paragraph" w:customStyle="1" w:styleId="FrontPageHeader">
    <w:name w:val="Front Page Header"/>
    <w:basedOn w:val="Normal"/>
    <w:rsid w:val="007252B3"/>
    <w:pPr>
      <w:spacing w:before="120" w:after="120" w:line="240" w:lineRule="auto"/>
      <w:ind w:left="113" w:right="113"/>
    </w:pPr>
    <w:rPr>
      <w:rFonts w:ascii="Arial" w:eastAsia="Times New Roman" w:hAnsi="Arial" w:cs="Times New Roman"/>
      <w:b/>
      <w:bCs/>
      <w:sz w:val="48"/>
      <w:szCs w:val="48"/>
    </w:rPr>
  </w:style>
  <w:style w:type="paragraph" w:customStyle="1" w:styleId="StyleFrontPageHeader24pt">
    <w:name w:val="Style Front Page Header + 24 pt"/>
    <w:basedOn w:val="FrontPageHeader"/>
    <w:rsid w:val="007252B3"/>
  </w:style>
  <w:style w:type="paragraph" w:customStyle="1" w:styleId="Normallarge">
    <w:name w:val="Normal large"/>
    <w:basedOn w:val="Normal"/>
    <w:rsid w:val="007252B3"/>
    <w:pPr>
      <w:tabs>
        <w:tab w:val="left" w:pos="0"/>
      </w:tabs>
      <w:spacing w:before="120" w:after="120" w:line="240" w:lineRule="auto"/>
    </w:pPr>
    <w:rPr>
      <w:rFonts w:ascii="Arial" w:eastAsia="Times New Roman" w:hAnsi="Arial" w:cs="Times New Roman"/>
      <w:b/>
      <w:sz w:val="32"/>
      <w:szCs w:val="32"/>
    </w:rPr>
  </w:style>
  <w:style w:type="paragraph" w:customStyle="1" w:styleId="DraftHeader">
    <w:name w:val="Draft Header"/>
    <w:basedOn w:val="Normal"/>
    <w:rsid w:val="007252B3"/>
    <w:pPr>
      <w:tabs>
        <w:tab w:val="left" w:pos="0"/>
      </w:tabs>
      <w:spacing w:before="120" w:after="120" w:line="240" w:lineRule="auto"/>
    </w:pPr>
    <w:rPr>
      <w:rFonts w:ascii="Arial" w:eastAsia="Times New Roman" w:hAnsi="Arial" w:cs="Times New Roman"/>
      <w:b/>
      <w:i/>
      <w:sz w:val="180"/>
      <w:szCs w:val="24"/>
    </w:rPr>
  </w:style>
  <w:style w:type="paragraph" w:customStyle="1" w:styleId="FrontPageHeaderCentre">
    <w:name w:val="Front Page Header Centre"/>
    <w:basedOn w:val="FrontPageHeader"/>
    <w:rsid w:val="007252B3"/>
    <w:pPr>
      <w:jc w:val="center"/>
    </w:pPr>
  </w:style>
  <w:style w:type="paragraph" w:customStyle="1" w:styleId="Tableheading0">
    <w:name w:val="Table heading"/>
    <w:basedOn w:val="Normal"/>
    <w:rsid w:val="007252B3"/>
    <w:pPr>
      <w:spacing w:before="80" w:after="80" w:line="240" w:lineRule="auto"/>
      <w:jc w:val="center"/>
    </w:pPr>
    <w:rPr>
      <w:rFonts w:ascii="Arial Mäori" w:eastAsia="Times New Roman" w:hAnsi="Arial Mäori" w:cs="Times New Roman"/>
      <w:b/>
      <w:color w:val="FFFFFF"/>
      <w:sz w:val="20"/>
      <w:szCs w:val="20"/>
      <w:lang w:val="en-GB"/>
    </w:rPr>
  </w:style>
  <w:style w:type="paragraph" w:customStyle="1" w:styleId="TitleCover">
    <w:name w:val="Title Cover"/>
    <w:basedOn w:val="Normal"/>
    <w:next w:val="Normal"/>
    <w:rsid w:val="007252B3"/>
    <w:pPr>
      <w:keepNext/>
      <w:keepLines/>
      <w:spacing w:before="1800" w:after="120" w:line="240" w:lineRule="atLeast"/>
      <w:ind w:left="1080"/>
    </w:pPr>
    <w:rPr>
      <w:rFonts w:ascii="Book Antiqua" w:eastAsia="Times New Roman" w:hAnsi="Book Antiqua" w:cs="Times New Roman"/>
      <w:b/>
      <w:spacing w:val="-48"/>
      <w:kern w:val="28"/>
      <w:sz w:val="72"/>
      <w:szCs w:val="20"/>
      <w:lang w:val="en-AU"/>
    </w:rPr>
  </w:style>
  <w:style w:type="paragraph" w:customStyle="1" w:styleId="AutoCorrect">
    <w:name w:val="AutoCorrect"/>
    <w:rsid w:val="007252B3"/>
    <w:pPr>
      <w:spacing w:after="0" w:line="240" w:lineRule="auto"/>
    </w:pPr>
    <w:rPr>
      <w:rFonts w:ascii="Times New Roman" w:eastAsia="Times New Roman" w:hAnsi="Times New Roman" w:cs="Times New Roman"/>
      <w:sz w:val="20"/>
      <w:szCs w:val="20"/>
      <w:lang w:val="en-US"/>
    </w:rPr>
  </w:style>
  <w:style w:type="paragraph" w:customStyle="1" w:styleId="TableText1">
    <w:name w:val="TableText"/>
    <w:basedOn w:val="Normal"/>
    <w:rsid w:val="007252B3"/>
    <w:pPr>
      <w:spacing w:before="60" w:after="60" w:line="240" w:lineRule="auto"/>
    </w:pPr>
    <w:rPr>
      <w:rFonts w:ascii="Arial Mäori" w:eastAsia="Times New Roman" w:hAnsi="Arial Mäori" w:cs="Times New Roman"/>
      <w:sz w:val="18"/>
      <w:szCs w:val="20"/>
      <w:lang w:eastAsia="en-GB"/>
    </w:rPr>
  </w:style>
  <w:style w:type="paragraph" w:customStyle="1" w:styleId="TableBullet">
    <w:name w:val="TableBullet"/>
    <w:basedOn w:val="TableText1"/>
    <w:rsid w:val="007252B3"/>
    <w:pPr>
      <w:numPr>
        <w:numId w:val="12"/>
      </w:numPr>
      <w:spacing w:before="0"/>
    </w:pPr>
  </w:style>
  <w:style w:type="paragraph" w:customStyle="1" w:styleId="Box">
    <w:name w:val="Box"/>
    <w:basedOn w:val="Normal"/>
    <w:rsid w:val="007252B3"/>
    <w:pPr>
      <w:pBdr>
        <w:top w:val="single" w:sz="4" w:space="12" w:color="auto"/>
        <w:left w:val="single" w:sz="4" w:space="12" w:color="auto"/>
        <w:bottom w:val="single" w:sz="4" w:space="12" w:color="auto"/>
        <w:right w:val="single" w:sz="4" w:space="12" w:color="auto"/>
      </w:pBdr>
      <w:spacing w:before="120" w:after="120" w:line="240" w:lineRule="auto"/>
      <w:ind w:left="284" w:right="284"/>
    </w:pPr>
    <w:rPr>
      <w:rFonts w:ascii="Arial Mäori" w:eastAsia="Times New Roman" w:hAnsi="Arial Mäori" w:cs="Times New Roman"/>
      <w:szCs w:val="20"/>
      <w:lang w:eastAsia="en-GB"/>
    </w:rPr>
  </w:style>
  <w:style w:type="paragraph" w:styleId="BodyTextIndent2">
    <w:name w:val="Body Text Indent 2"/>
    <w:basedOn w:val="Normal"/>
    <w:link w:val="BodyTextIndent2Char"/>
    <w:rsid w:val="007252B3"/>
    <w:pPr>
      <w:tabs>
        <w:tab w:val="left" w:pos="851"/>
      </w:tabs>
      <w:spacing w:before="120" w:after="120" w:line="240" w:lineRule="auto"/>
      <w:ind w:left="851"/>
    </w:pPr>
    <w:rPr>
      <w:rFonts w:ascii="Arial" w:eastAsia="Times New Roman" w:hAnsi="Arial" w:cs="Times New Roman"/>
      <w:sz w:val="20"/>
      <w:szCs w:val="24"/>
    </w:rPr>
  </w:style>
  <w:style w:type="character" w:customStyle="1" w:styleId="BodyTextIndent2Char">
    <w:name w:val="Body Text Indent 2 Char"/>
    <w:basedOn w:val="DefaultParagraphFont"/>
    <w:link w:val="BodyTextIndent2"/>
    <w:rsid w:val="007252B3"/>
    <w:rPr>
      <w:rFonts w:ascii="Arial" w:eastAsia="Times New Roman" w:hAnsi="Arial" w:cs="Times New Roman"/>
      <w:sz w:val="20"/>
      <w:szCs w:val="24"/>
    </w:rPr>
  </w:style>
  <w:style w:type="paragraph" w:styleId="BodyTextIndent3">
    <w:name w:val="Body Text Indent 3"/>
    <w:basedOn w:val="Normal"/>
    <w:link w:val="BodyTextIndent3Char"/>
    <w:rsid w:val="007252B3"/>
    <w:pPr>
      <w:spacing w:before="120" w:after="120" w:line="240" w:lineRule="auto"/>
      <w:ind w:left="900"/>
    </w:pPr>
    <w:rPr>
      <w:rFonts w:ascii="Arial" w:eastAsia="Times New Roman" w:hAnsi="Arial" w:cs="Times New Roman"/>
      <w:sz w:val="20"/>
      <w:szCs w:val="19"/>
    </w:rPr>
  </w:style>
  <w:style w:type="character" w:customStyle="1" w:styleId="BodyTextIndent3Char">
    <w:name w:val="Body Text Indent 3 Char"/>
    <w:basedOn w:val="DefaultParagraphFont"/>
    <w:link w:val="BodyTextIndent3"/>
    <w:rsid w:val="007252B3"/>
    <w:rPr>
      <w:rFonts w:ascii="Arial" w:eastAsia="Times New Roman" w:hAnsi="Arial" w:cs="Times New Roman"/>
      <w:sz w:val="20"/>
      <w:szCs w:val="19"/>
    </w:rPr>
  </w:style>
  <w:style w:type="paragraph" w:customStyle="1" w:styleId="Bullet1">
    <w:name w:val="Bullet 1"/>
    <w:basedOn w:val="Normal"/>
    <w:rsid w:val="007252B3"/>
    <w:pPr>
      <w:numPr>
        <w:numId w:val="16"/>
      </w:numPr>
      <w:spacing w:before="120" w:after="120" w:line="240" w:lineRule="auto"/>
    </w:pPr>
    <w:rPr>
      <w:rFonts w:ascii="Arial" w:eastAsia="Times New Roman" w:hAnsi="Arial" w:cs="Times New Roman"/>
      <w:sz w:val="20"/>
      <w:szCs w:val="24"/>
    </w:rPr>
  </w:style>
  <w:style w:type="paragraph" w:styleId="HTMLPreformatted">
    <w:name w:val="HTML Preformatted"/>
    <w:basedOn w:val="Normal"/>
    <w:link w:val="HTMLPreformattedChar"/>
    <w:rsid w:val="007252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pPr>
    <w:rPr>
      <w:rFonts w:ascii="Courier New" w:eastAsia="Courier New" w:hAnsi="Courier New" w:cs="Courier New"/>
      <w:sz w:val="20"/>
      <w:szCs w:val="20"/>
      <w:lang w:val="en-AU"/>
    </w:rPr>
  </w:style>
  <w:style w:type="character" w:customStyle="1" w:styleId="HTMLPreformattedChar">
    <w:name w:val="HTML Preformatted Char"/>
    <w:basedOn w:val="DefaultParagraphFont"/>
    <w:link w:val="HTMLPreformatted"/>
    <w:rsid w:val="007252B3"/>
    <w:rPr>
      <w:rFonts w:ascii="Courier New" w:eastAsia="Courier New" w:hAnsi="Courier New" w:cs="Courier New"/>
      <w:sz w:val="20"/>
      <w:szCs w:val="20"/>
      <w:lang w:val="en-AU"/>
    </w:rPr>
  </w:style>
  <w:style w:type="paragraph" w:customStyle="1" w:styleId="xl24">
    <w:name w:val="xl24"/>
    <w:basedOn w:val="Normal"/>
    <w:rsid w:val="007252B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25">
    <w:name w:val="xl25"/>
    <w:basedOn w:val="Normal"/>
    <w:rsid w:val="007252B3"/>
    <w:pPr>
      <w:shd w:val="clear" w:color="auto" w:fill="C0C0C0"/>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26">
    <w:name w:val="xl26"/>
    <w:basedOn w:val="Normal"/>
    <w:rsid w:val="007252B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color w:val="FF0000"/>
      <w:sz w:val="16"/>
      <w:szCs w:val="16"/>
      <w:lang w:val="en-AU"/>
    </w:rPr>
  </w:style>
  <w:style w:type="paragraph" w:customStyle="1" w:styleId="xl27">
    <w:name w:val="xl27"/>
    <w:basedOn w:val="Normal"/>
    <w:rsid w:val="007252B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28">
    <w:name w:val="xl28"/>
    <w:basedOn w:val="Normal"/>
    <w:rsid w:val="007252B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29">
    <w:name w:val="xl29"/>
    <w:basedOn w:val="Normal"/>
    <w:rsid w:val="007252B3"/>
    <w:pPr>
      <w:pBdr>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0">
    <w:name w:val="xl30"/>
    <w:basedOn w:val="Normal"/>
    <w:rsid w:val="007252B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1">
    <w:name w:val="xl31"/>
    <w:basedOn w:val="Normal"/>
    <w:rsid w:val="007252B3"/>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32">
    <w:name w:val="xl32"/>
    <w:basedOn w:val="Normal"/>
    <w:rsid w:val="007252B3"/>
    <w:pPr>
      <w:pBdr>
        <w:top w:val="single" w:sz="4" w:space="0" w:color="auto"/>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3">
    <w:name w:val="xl33"/>
    <w:basedOn w:val="Normal"/>
    <w:rsid w:val="007252B3"/>
    <w:pPr>
      <w:pBdr>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4">
    <w:name w:val="xl34"/>
    <w:basedOn w:val="Normal"/>
    <w:rsid w:val="007252B3"/>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5">
    <w:name w:val="xl35"/>
    <w:basedOn w:val="Normal"/>
    <w:rsid w:val="007252B3"/>
    <w:pPr>
      <w:pBdr>
        <w:top w:val="single" w:sz="4" w:space="0" w:color="auto"/>
        <w:left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6">
    <w:name w:val="xl36"/>
    <w:basedOn w:val="Normal"/>
    <w:rsid w:val="007252B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37">
    <w:name w:val="xl37"/>
    <w:basedOn w:val="Normal"/>
    <w:rsid w:val="007252B3"/>
    <w:pPr>
      <w:pBdr>
        <w:left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b/>
      <w:bCs/>
      <w:sz w:val="16"/>
      <w:szCs w:val="16"/>
      <w:lang w:val="en-AU"/>
    </w:rPr>
  </w:style>
  <w:style w:type="paragraph" w:customStyle="1" w:styleId="xl38">
    <w:name w:val="xl38"/>
    <w:basedOn w:val="Normal"/>
    <w:rsid w:val="007252B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color w:val="FF0000"/>
      <w:sz w:val="16"/>
      <w:szCs w:val="16"/>
      <w:lang w:val="en-AU"/>
    </w:rPr>
  </w:style>
  <w:style w:type="paragraph" w:customStyle="1" w:styleId="xl39">
    <w:name w:val="xl39"/>
    <w:basedOn w:val="Normal"/>
    <w:rsid w:val="007252B3"/>
    <w:pPr>
      <w:pBdr>
        <w:top w:val="single" w:sz="4" w:space="0" w:color="auto"/>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0">
    <w:name w:val="xl40"/>
    <w:basedOn w:val="Normal"/>
    <w:rsid w:val="007252B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1">
    <w:name w:val="xl41"/>
    <w:basedOn w:val="Normal"/>
    <w:rsid w:val="007252B3"/>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2">
    <w:name w:val="xl42"/>
    <w:basedOn w:val="Normal"/>
    <w:rsid w:val="007252B3"/>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3">
    <w:name w:val="xl43"/>
    <w:basedOn w:val="Normal"/>
    <w:rsid w:val="007252B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4">
    <w:name w:val="xl44"/>
    <w:basedOn w:val="Normal"/>
    <w:rsid w:val="007252B3"/>
    <w:pPr>
      <w:pBdr>
        <w:left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xl45">
    <w:name w:val="xl45"/>
    <w:basedOn w:val="Normal"/>
    <w:rsid w:val="007252B3"/>
    <w:pPr>
      <w:shd w:val="clear" w:color="auto" w:fill="CCFFFF"/>
      <w:spacing w:before="100" w:beforeAutospacing="1" w:after="100" w:afterAutospacing="1" w:line="240" w:lineRule="auto"/>
      <w:textAlignment w:val="top"/>
    </w:pPr>
    <w:rPr>
      <w:rFonts w:ascii="Arial" w:eastAsia="Arial Unicode MS" w:hAnsi="Arial" w:cs="Arial"/>
      <w:sz w:val="16"/>
      <w:szCs w:val="16"/>
      <w:lang w:val="en-AU"/>
    </w:rPr>
  </w:style>
  <w:style w:type="paragraph" w:customStyle="1" w:styleId="tabletext2">
    <w:name w:val="table text"/>
    <w:basedOn w:val="Normal"/>
    <w:rsid w:val="007252B3"/>
    <w:pPr>
      <w:spacing w:before="60" w:after="60" w:line="240" w:lineRule="auto"/>
    </w:pPr>
    <w:rPr>
      <w:rFonts w:ascii="Arial" w:eastAsia="Times New Roman" w:hAnsi="Arial" w:cs="Times New Roman"/>
      <w:sz w:val="20"/>
      <w:szCs w:val="24"/>
      <w:lang w:val="en-AU"/>
    </w:rPr>
  </w:style>
  <w:style w:type="paragraph" w:customStyle="1" w:styleId="Codetableheading">
    <w:name w:val="Code table heading"/>
    <w:basedOn w:val="Tableheading0"/>
    <w:rsid w:val="007252B3"/>
    <w:pPr>
      <w:jc w:val="left"/>
    </w:pPr>
    <w:rPr>
      <w:color w:val="auto"/>
      <w:szCs w:val="19"/>
    </w:rPr>
  </w:style>
  <w:style w:type="paragraph" w:customStyle="1" w:styleId="Textindentlettered">
    <w:name w:val="Text indent lettered"/>
    <w:basedOn w:val="Indent1"/>
    <w:rsid w:val="007252B3"/>
    <w:pPr>
      <w:numPr>
        <w:ilvl w:val="0"/>
      </w:numPr>
    </w:pPr>
  </w:style>
  <w:style w:type="character" w:styleId="PageNumber">
    <w:name w:val="page number"/>
    <w:basedOn w:val="DefaultParagraphFont"/>
    <w:rsid w:val="007252B3"/>
  </w:style>
  <w:style w:type="paragraph" w:customStyle="1" w:styleId="StyleLeft127cm">
    <w:name w:val="Style Left:  1.27 cm"/>
    <w:basedOn w:val="Normal"/>
    <w:rsid w:val="007252B3"/>
    <w:pPr>
      <w:spacing w:before="60" w:after="60" w:line="360" w:lineRule="auto"/>
      <w:ind w:left="720"/>
    </w:pPr>
    <w:rPr>
      <w:rFonts w:ascii="Arial" w:eastAsia="Times New Roman" w:hAnsi="Arial" w:cs="Times New Roman"/>
      <w:sz w:val="24"/>
      <w:szCs w:val="20"/>
    </w:rPr>
  </w:style>
  <w:style w:type="paragraph" w:customStyle="1" w:styleId="TableFootnote">
    <w:name w:val="Table Footnote"/>
    <w:basedOn w:val="Normal"/>
    <w:rsid w:val="007252B3"/>
    <w:pPr>
      <w:keepLines/>
      <w:spacing w:before="60" w:after="120" w:line="240" w:lineRule="auto"/>
      <w:ind w:left="284" w:hanging="284"/>
    </w:pPr>
    <w:rPr>
      <w:rFonts w:ascii="Times New Roman" w:eastAsia="Times New Roman" w:hAnsi="Times New Roman" w:cs="Times New Roman"/>
      <w:sz w:val="20"/>
      <w:szCs w:val="20"/>
      <w:lang w:val="en-AU"/>
    </w:rPr>
  </w:style>
  <w:style w:type="paragraph" w:styleId="HTMLAddress">
    <w:name w:val="HTML Address"/>
    <w:basedOn w:val="Normal"/>
    <w:link w:val="HTMLAddressChar"/>
    <w:rsid w:val="007252B3"/>
    <w:pPr>
      <w:spacing w:before="120" w:after="120" w:line="240" w:lineRule="auto"/>
    </w:pPr>
    <w:rPr>
      <w:rFonts w:ascii="Times New Roman" w:eastAsia="Times New Roman" w:hAnsi="Times New Roman" w:cs="Times New Roman"/>
      <w:i/>
      <w:iCs/>
      <w:sz w:val="24"/>
      <w:szCs w:val="20"/>
      <w:lang w:val="en-AU"/>
    </w:rPr>
  </w:style>
  <w:style w:type="character" w:customStyle="1" w:styleId="HTMLAddressChar">
    <w:name w:val="HTML Address Char"/>
    <w:basedOn w:val="DefaultParagraphFont"/>
    <w:link w:val="HTMLAddress"/>
    <w:rsid w:val="007252B3"/>
    <w:rPr>
      <w:rFonts w:ascii="Times New Roman" w:eastAsia="Times New Roman" w:hAnsi="Times New Roman" w:cs="Times New Roman"/>
      <w:i/>
      <w:iCs/>
      <w:sz w:val="24"/>
      <w:szCs w:val="20"/>
      <w:lang w:val="en-AU"/>
    </w:rPr>
  </w:style>
  <w:style w:type="paragraph" w:customStyle="1" w:styleId="Note0">
    <w:name w:val="Note"/>
    <w:basedOn w:val="Normal"/>
    <w:next w:val="Normal"/>
    <w:rsid w:val="007252B3"/>
    <w:pPr>
      <w:spacing w:before="120" w:after="120" w:line="240" w:lineRule="auto"/>
      <w:ind w:left="284" w:hanging="284"/>
      <w:jc w:val="both"/>
    </w:pPr>
    <w:rPr>
      <w:rFonts w:ascii="Arial" w:eastAsia="Times New Roman" w:hAnsi="Arial" w:cs="Arial"/>
      <w:sz w:val="18"/>
      <w:szCs w:val="18"/>
    </w:rPr>
  </w:style>
  <w:style w:type="paragraph" w:customStyle="1" w:styleId="wfxRecipient">
    <w:name w:val="wfxRecipient"/>
    <w:basedOn w:val="Normal"/>
    <w:rsid w:val="007252B3"/>
    <w:pPr>
      <w:spacing w:before="120" w:after="120" w:line="240" w:lineRule="auto"/>
      <w:jc w:val="both"/>
    </w:pPr>
    <w:rPr>
      <w:rFonts w:ascii="Gill Sans" w:eastAsia="Times New Roman" w:hAnsi="Gill Sans" w:cs="Times New Roman"/>
      <w:lang w:val="en-AU"/>
    </w:rPr>
  </w:style>
  <w:style w:type="paragraph" w:customStyle="1" w:styleId="StyleFrontPage">
    <w:name w:val="Style Front Page"/>
    <w:basedOn w:val="Normallarge"/>
    <w:rsid w:val="007252B3"/>
    <w:pPr>
      <w:jc w:val="center"/>
    </w:pPr>
    <w:rPr>
      <w:sz w:val="38"/>
    </w:rPr>
  </w:style>
  <w:style w:type="paragraph" w:customStyle="1" w:styleId="NormalinTable">
    <w:name w:val="Normal in Table"/>
    <w:basedOn w:val="Normal"/>
    <w:rsid w:val="007252B3"/>
    <w:pPr>
      <w:keepNext/>
      <w:keepLines/>
      <w:spacing w:before="60" w:after="60" w:line="240" w:lineRule="auto"/>
    </w:pPr>
    <w:rPr>
      <w:rFonts w:ascii="Times New Roman" w:eastAsia="Times New Roman" w:hAnsi="Times New Roman" w:cs="Times New Roman"/>
      <w:sz w:val="20"/>
      <w:szCs w:val="20"/>
      <w:lang w:val="en-AU"/>
    </w:rPr>
  </w:style>
  <w:style w:type="character" w:customStyle="1" w:styleId="FootnoteTextChar1">
    <w:name w:val="Footnote Text Char1"/>
    <w:basedOn w:val="DefaultParagraphFont"/>
    <w:uiPriority w:val="99"/>
    <w:semiHidden/>
    <w:rsid w:val="007252B3"/>
    <w:rPr>
      <w:sz w:val="20"/>
      <w:szCs w:val="20"/>
    </w:rPr>
  </w:style>
  <w:style w:type="paragraph" w:customStyle="1" w:styleId="IMDomain">
    <w:name w:val="IM Domain"/>
    <w:basedOn w:val="Normal"/>
    <w:rsid w:val="007252B3"/>
    <w:pPr>
      <w:spacing w:before="120" w:after="120" w:line="240" w:lineRule="auto"/>
      <w:ind w:left="2268" w:hanging="567"/>
    </w:pPr>
    <w:rPr>
      <w:rFonts w:ascii="Times New Roman" w:eastAsia="Times New Roman" w:hAnsi="Times New Roman" w:cs="Times New Roman"/>
      <w:sz w:val="20"/>
      <w:szCs w:val="20"/>
      <w:lang w:val="en-US"/>
    </w:rPr>
  </w:style>
  <w:style w:type="paragraph" w:customStyle="1" w:styleId="ContinuedTableLabe">
    <w:name w:val="Continued Table Labe"/>
    <w:basedOn w:val="Normal"/>
    <w:autoRedefine/>
    <w:rsid w:val="007252B3"/>
    <w:pPr>
      <w:spacing w:before="120" w:after="120" w:line="240" w:lineRule="auto"/>
    </w:pPr>
    <w:rPr>
      <w:rFonts w:ascii="Arial" w:eastAsia="Times New Roman" w:hAnsi="Arial" w:cs="Times New Roman"/>
      <w:b/>
      <w:sz w:val="18"/>
      <w:szCs w:val="20"/>
      <w:lang w:val="en-US"/>
    </w:rPr>
  </w:style>
  <w:style w:type="paragraph" w:customStyle="1" w:styleId="FalseHeading">
    <w:name w:val="False Heading"/>
    <w:basedOn w:val="Heading4"/>
    <w:autoRedefine/>
    <w:rsid w:val="007252B3"/>
    <w:pPr>
      <w:keepNext w:val="0"/>
      <w:keepLines w:val="0"/>
      <w:pageBreakBefore/>
      <w:widowControl w:val="0"/>
      <w:numPr>
        <w:ilvl w:val="0"/>
        <w:numId w:val="0"/>
      </w:numPr>
      <w:tabs>
        <w:tab w:val="num" w:pos="1080"/>
        <w:tab w:val="left" w:pos="1701"/>
      </w:tabs>
      <w:spacing w:before="0" w:after="0" w:line="240" w:lineRule="auto"/>
      <w:ind w:left="1701"/>
    </w:pPr>
    <w:rPr>
      <w:rFonts w:ascii="Arial Mäori" w:eastAsia="Times New Roman" w:hAnsi="Arial Mäori" w:cs="Arial"/>
      <w:bCs/>
      <w:i w:val="0"/>
      <w:iCs w:val="0"/>
      <w:sz w:val="28"/>
      <w:szCs w:val="20"/>
      <w:lang w:val="en-US"/>
    </w:rPr>
  </w:style>
  <w:style w:type="character" w:customStyle="1" w:styleId="EndnoteTextChar1">
    <w:name w:val="Endnote Text Char1"/>
    <w:basedOn w:val="DefaultParagraphFont"/>
    <w:uiPriority w:val="99"/>
    <w:semiHidden/>
    <w:rsid w:val="007252B3"/>
    <w:rPr>
      <w:sz w:val="20"/>
      <w:szCs w:val="20"/>
    </w:rPr>
  </w:style>
  <w:style w:type="paragraph" w:customStyle="1" w:styleId="BlockText11ptRight">
    <w:name w:val="Block Text 11pt Right"/>
    <w:rsid w:val="007252B3"/>
    <w:pPr>
      <w:tabs>
        <w:tab w:val="right" w:pos="9600"/>
      </w:tabs>
      <w:spacing w:after="0" w:line="240" w:lineRule="auto"/>
      <w:jc w:val="right"/>
    </w:pPr>
    <w:rPr>
      <w:rFonts w:ascii="Arial" w:eastAsia="Times New Roman" w:hAnsi="Arial" w:cs="Times New Roman"/>
      <w:b/>
      <w:bCs/>
      <w:lang w:val="en-US"/>
    </w:rPr>
  </w:style>
  <w:style w:type="paragraph" w:customStyle="1" w:styleId="TableText9pt">
    <w:name w:val="Table Text 9pt"/>
    <w:rsid w:val="007252B3"/>
    <w:pPr>
      <w:spacing w:after="0" w:line="240" w:lineRule="auto"/>
    </w:pPr>
    <w:rPr>
      <w:rFonts w:ascii="Arial" w:eastAsia="Times New Roman" w:hAnsi="Arial" w:cs="Times New Roman"/>
      <w:sz w:val="18"/>
      <w:szCs w:val="18"/>
    </w:rPr>
  </w:style>
  <w:style w:type="paragraph" w:customStyle="1" w:styleId="TableText9ptCentered">
    <w:name w:val="Table Text 9pt Centered"/>
    <w:basedOn w:val="TableText9pt"/>
    <w:rsid w:val="007252B3"/>
    <w:pPr>
      <w:jc w:val="center"/>
    </w:pPr>
  </w:style>
  <w:style w:type="paragraph" w:customStyle="1" w:styleId="Normalbold">
    <w:name w:val="Normal bold"/>
    <w:basedOn w:val="Normal"/>
    <w:uiPriority w:val="99"/>
    <w:rsid w:val="007252B3"/>
    <w:pPr>
      <w:spacing w:after="0" w:line="240" w:lineRule="auto"/>
    </w:pPr>
    <w:rPr>
      <w:rFonts w:ascii="Arial Black" w:eastAsia="Times New Roman" w:hAnsi="Arial Black" w:cs="Times New Roman"/>
      <w:sz w:val="20"/>
      <w:szCs w:val="20"/>
    </w:rPr>
  </w:style>
  <w:style w:type="paragraph" w:customStyle="1" w:styleId="ListBullet6">
    <w:name w:val="List Bullet 6"/>
    <w:basedOn w:val="ListBullet5"/>
    <w:rsid w:val="007252B3"/>
    <w:pPr>
      <w:numPr>
        <w:numId w:val="10"/>
      </w:numPr>
      <w:tabs>
        <w:tab w:val="left" w:pos="2272"/>
      </w:tabs>
      <w:spacing w:before="0" w:after="0" w:line="240" w:lineRule="auto"/>
      <w:ind w:left="2058" w:hanging="357"/>
      <w:contextualSpacing w:val="0"/>
    </w:pPr>
    <w:rPr>
      <w:rFonts w:eastAsia="Times New Roman" w:cs="Times New Roman"/>
      <w:sz w:val="20"/>
      <w:szCs w:val="20"/>
      <w:lang w:val="en-US"/>
    </w:rPr>
  </w:style>
  <w:style w:type="paragraph" w:styleId="ListBullet5">
    <w:name w:val="List Bullet 5"/>
    <w:basedOn w:val="Normal"/>
    <w:uiPriority w:val="99"/>
    <w:semiHidden/>
    <w:unhideWhenUsed/>
    <w:rsid w:val="007252B3"/>
    <w:pPr>
      <w:numPr>
        <w:numId w:val="19"/>
      </w:numPr>
      <w:spacing w:before="120" w:after="120" w:line="276" w:lineRule="auto"/>
      <w:contextualSpacing/>
    </w:pPr>
    <w:rPr>
      <w:rFonts w:ascii="Arial" w:hAnsi="Arial"/>
      <w:szCs w:val="24"/>
    </w:rPr>
  </w:style>
  <w:style w:type="character" w:customStyle="1" w:styleId="st1">
    <w:name w:val="st1"/>
    <w:basedOn w:val="DefaultParagraphFont"/>
    <w:rsid w:val="007252B3"/>
  </w:style>
  <w:style w:type="character" w:styleId="LineNumber">
    <w:name w:val="line number"/>
    <w:rsid w:val="007252B3"/>
    <w:rPr>
      <w:lang w:val="en-NZ"/>
    </w:rPr>
  </w:style>
  <w:style w:type="character" w:customStyle="1" w:styleId="UnresolvedMention1">
    <w:name w:val="Unresolved Mention1"/>
    <w:basedOn w:val="DefaultParagraphFont"/>
    <w:uiPriority w:val="99"/>
    <w:semiHidden/>
    <w:unhideWhenUsed/>
    <w:rsid w:val="007252B3"/>
    <w:rPr>
      <w:color w:val="605E5C"/>
      <w:shd w:val="clear" w:color="auto" w:fill="E1DFDD"/>
    </w:rPr>
  </w:style>
  <w:style w:type="paragraph" w:customStyle="1" w:styleId="TableBullet2">
    <w:name w:val="Table Bullet 2"/>
    <w:rsid w:val="007252B3"/>
    <w:pPr>
      <w:numPr>
        <w:numId w:val="21"/>
      </w:numPr>
      <w:tabs>
        <w:tab w:val="clear" w:pos="743"/>
      </w:tabs>
      <w:spacing w:after="0" w:line="240" w:lineRule="auto"/>
      <w:ind w:left="1080"/>
    </w:pPr>
    <w:rPr>
      <w:rFonts w:ascii="Arial" w:eastAsia="Times New Roman" w:hAnsi="Arial" w:cs="Arial"/>
      <w:sz w:val="18"/>
      <w:szCs w:val="18"/>
    </w:rPr>
  </w:style>
  <w:style w:type="paragraph" w:customStyle="1" w:styleId="TableBullet1NoFormats">
    <w:name w:val="Table Bullet 1 No Formats"/>
    <w:rsid w:val="007252B3"/>
    <w:pPr>
      <w:numPr>
        <w:numId w:val="20"/>
      </w:numPr>
      <w:spacing w:after="0" w:line="240" w:lineRule="auto"/>
    </w:pPr>
    <w:rPr>
      <w:rFonts w:ascii="Arial" w:eastAsia="Times New Roman" w:hAnsi="Arial" w:cs="Arial"/>
      <w:sz w:val="18"/>
      <w:szCs w:val="18"/>
    </w:rPr>
  </w:style>
  <w:style w:type="paragraph" w:customStyle="1" w:styleId="TableHeaderCenter">
    <w:name w:val="Table Header Center"/>
    <w:rsid w:val="007252B3"/>
    <w:pPr>
      <w:spacing w:after="0" w:line="240" w:lineRule="auto"/>
      <w:jc w:val="center"/>
    </w:pPr>
    <w:rPr>
      <w:rFonts w:ascii="Arial" w:eastAsia="Times New Roman" w:hAnsi="Arial" w:cs="Times New Roman"/>
      <w:b/>
      <w:bCs/>
      <w:iCs/>
      <w:color w:val="000000"/>
      <w:sz w:val="20"/>
      <w:szCs w:val="24"/>
    </w:rPr>
  </w:style>
  <w:style w:type="paragraph" w:customStyle="1" w:styleId="msonormal0">
    <w:name w:val="msonormal"/>
    <w:basedOn w:val="Normal"/>
    <w:rsid w:val="007252B3"/>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l63">
    <w:name w:val="xl63"/>
    <w:basedOn w:val="Normal"/>
    <w:rsid w:val="007252B3"/>
    <w:pPr>
      <w:pBdr>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n-NZ"/>
    </w:rPr>
  </w:style>
  <w:style w:type="paragraph" w:customStyle="1" w:styleId="xl64">
    <w:name w:val="xl64"/>
    <w:basedOn w:val="Normal"/>
    <w:rsid w:val="007252B3"/>
    <w:pPr>
      <w:spacing w:before="100" w:beforeAutospacing="1" w:after="100" w:afterAutospacing="1" w:line="240" w:lineRule="auto"/>
    </w:pPr>
    <w:rPr>
      <w:rFonts w:ascii="Times New Roman" w:eastAsia="Times New Roman" w:hAnsi="Times New Roman" w:cs="Times New Roman"/>
      <w:sz w:val="20"/>
      <w:szCs w:val="20"/>
      <w:lang w:eastAsia="en-NZ"/>
    </w:rPr>
  </w:style>
  <w:style w:type="paragraph" w:customStyle="1" w:styleId="Headline">
    <w:name w:val="Headline"/>
    <w:basedOn w:val="Normal"/>
    <w:rsid w:val="00C066D3"/>
    <w:pPr>
      <w:spacing w:after="100" w:afterAutospacing="1" w:line="240" w:lineRule="auto"/>
      <w:jc w:val="right"/>
    </w:pPr>
    <w:rPr>
      <w:rFonts w:ascii="Arial" w:eastAsia="Times New Roman" w:hAnsi="Arial" w:cs="Times New Roman"/>
      <w:b/>
      <w:sz w:val="32"/>
    </w:rPr>
  </w:style>
  <w:style w:type="paragraph" w:customStyle="1" w:styleId="TableTitle">
    <w:name w:val="_Table Title"/>
    <w:basedOn w:val="Text"/>
    <w:link w:val="TableTitleChar"/>
    <w:rsid w:val="00C066D3"/>
    <w:rPr>
      <w:b/>
      <w:sz w:val="18"/>
    </w:rPr>
  </w:style>
  <w:style w:type="paragraph" w:customStyle="1" w:styleId="Text">
    <w:name w:val="_Text"/>
    <w:basedOn w:val="Normal"/>
    <w:link w:val="TextCharChar"/>
    <w:rsid w:val="00C066D3"/>
    <w:pPr>
      <w:spacing w:before="60" w:after="60" w:line="240" w:lineRule="auto"/>
    </w:pPr>
    <w:rPr>
      <w:rFonts w:ascii="Verdana" w:eastAsia="Times New Roman" w:hAnsi="Verdana" w:cs="Times New Roman"/>
      <w:bCs/>
      <w:color w:val="333333"/>
      <w:sz w:val="19"/>
      <w:szCs w:val="19"/>
      <w:lang w:eastAsia="en-GB"/>
    </w:rPr>
  </w:style>
  <w:style w:type="character" w:customStyle="1" w:styleId="TextCharChar">
    <w:name w:val="_Text Char Char"/>
    <w:basedOn w:val="DefaultParagraphFont"/>
    <w:link w:val="Text"/>
    <w:rsid w:val="00C066D3"/>
    <w:rPr>
      <w:rFonts w:ascii="Verdana" w:eastAsia="Times New Roman" w:hAnsi="Verdana" w:cs="Times New Roman"/>
      <w:bCs/>
      <w:color w:val="333333"/>
      <w:sz w:val="19"/>
      <w:szCs w:val="19"/>
      <w:lang w:eastAsia="en-GB"/>
    </w:rPr>
  </w:style>
  <w:style w:type="paragraph" w:customStyle="1" w:styleId="InstructionText0">
    <w:name w:val="_Instruction Text"/>
    <w:basedOn w:val="Text"/>
    <w:link w:val="InstructionTextCharChar"/>
    <w:rsid w:val="00C066D3"/>
    <w:rPr>
      <w:color w:val="3366FF"/>
    </w:rPr>
  </w:style>
  <w:style w:type="character" w:customStyle="1" w:styleId="InstructionTextCharChar">
    <w:name w:val="_Instruction Text Char Char"/>
    <w:basedOn w:val="TextCharChar"/>
    <w:link w:val="InstructionText0"/>
    <w:rsid w:val="00C066D3"/>
    <w:rPr>
      <w:rFonts w:ascii="Verdana" w:eastAsia="Times New Roman" w:hAnsi="Verdana" w:cs="Times New Roman"/>
      <w:bCs/>
      <w:color w:val="3366FF"/>
      <w:sz w:val="19"/>
      <w:szCs w:val="19"/>
      <w:lang w:eastAsia="en-GB"/>
    </w:rPr>
  </w:style>
  <w:style w:type="character" w:customStyle="1" w:styleId="TableTitleChar">
    <w:name w:val="_Table Title Char"/>
    <w:basedOn w:val="TextCharChar"/>
    <w:link w:val="TableTitle"/>
    <w:locked/>
    <w:rsid w:val="00C066D3"/>
    <w:rPr>
      <w:rFonts w:ascii="Verdana" w:eastAsia="Times New Roman" w:hAnsi="Verdana" w:cs="Times New Roman"/>
      <w:b/>
      <w:bCs/>
      <w:color w:val="333333"/>
      <w:sz w:val="18"/>
      <w:szCs w:val="19"/>
      <w:lang w:eastAsia="en-GB"/>
    </w:rPr>
  </w:style>
  <w:style w:type="paragraph" w:customStyle="1" w:styleId="NormalLevel1">
    <w:name w:val="Normal Level 1"/>
    <w:basedOn w:val="Normal"/>
    <w:rsid w:val="00C066D3"/>
    <w:pPr>
      <w:spacing w:before="120" w:after="0" w:line="240" w:lineRule="auto"/>
      <w:ind w:left="288"/>
    </w:pPr>
    <w:rPr>
      <w:rFonts w:ascii="Times New Roman" w:eastAsia="Times New Roman" w:hAnsi="Times New Roman" w:cs="Times New Roman"/>
      <w:sz w:val="24"/>
      <w:szCs w:val="20"/>
      <w:lang w:val="en-US"/>
    </w:rPr>
  </w:style>
  <w:style w:type="paragraph" w:customStyle="1" w:styleId="TableText-9pt">
    <w:name w:val="Table Text - 9pt"/>
    <w:basedOn w:val="Normal"/>
    <w:link w:val="TableText-9ptChar"/>
    <w:rsid w:val="00C066D3"/>
    <w:pPr>
      <w:spacing w:before="60" w:after="60" w:line="240" w:lineRule="auto"/>
      <w:ind w:left="72"/>
    </w:pPr>
    <w:rPr>
      <w:rFonts w:ascii="Times New Roman" w:eastAsia="Times New Roman" w:hAnsi="Times New Roman" w:cs="Times New Roman"/>
      <w:sz w:val="18"/>
      <w:szCs w:val="20"/>
      <w:lang w:val="en-US"/>
    </w:rPr>
  </w:style>
  <w:style w:type="character" w:customStyle="1" w:styleId="TableText-9ptChar">
    <w:name w:val="Table Text - 9pt Char"/>
    <w:basedOn w:val="DefaultParagraphFont"/>
    <w:link w:val="TableText-9pt"/>
    <w:rsid w:val="00C066D3"/>
    <w:rPr>
      <w:rFonts w:ascii="Times New Roman" w:eastAsia="Times New Roman" w:hAnsi="Times New Roman" w:cs="Times New Roman"/>
      <w:sz w:val="18"/>
      <w:szCs w:val="20"/>
      <w:lang w:val="en-US"/>
    </w:rPr>
  </w:style>
  <w:style w:type="paragraph" w:customStyle="1" w:styleId="TableText3">
    <w:name w:val="_Table Text"/>
    <w:basedOn w:val="Text"/>
    <w:link w:val="TableTextChar1"/>
    <w:rsid w:val="00C066D3"/>
    <w:rPr>
      <w:sz w:val="18"/>
    </w:rPr>
  </w:style>
  <w:style w:type="character" w:customStyle="1" w:styleId="TableTextChar1">
    <w:name w:val="_Table Text Char"/>
    <w:basedOn w:val="DefaultParagraphFont"/>
    <w:link w:val="TableText3"/>
    <w:rsid w:val="00C066D3"/>
    <w:rPr>
      <w:rFonts w:ascii="Verdana" w:eastAsia="Times New Roman" w:hAnsi="Verdana" w:cs="Times New Roman"/>
      <w:bCs/>
      <w:color w:val="333333"/>
      <w:sz w:val="18"/>
      <w:szCs w:val="19"/>
      <w:lang w:eastAsia="en-GB"/>
    </w:rPr>
  </w:style>
  <w:style w:type="paragraph" w:customStyle="1" w:styleId="Line">
    <w:name w:val="_Line"/>
    <w:basedOn w:val="Normal"/>
    <w:next w:val="Text"/>
    <w:rsid w:val="00C066D3"/>
    <w:pPr>
      <w:pBdr>
        <w:top w:val="single" w:sz="4" w:space="0" w:color="999999"/>
      </w:pBdr>
      <w:spacing w:before="240" w:after="0" w:line="240" w:lineRule="auto"/>
    </w:pPr>
    <w:rPr>
      <w:rFonts w:ascii="Times New Roman" w:eastAsia="Times New Roman" w:hAnsi="Times New Roman" w:cs="Times New Roman"/>
      <w:sz w:val="18"/>
      <w:szCs w:val="20"/>
      <w:lang w:val="en-US"/>
    </w:rPr>
  </w:style>
  <w:style w:type="paragraph" w:customStyle="1" w:styleId="Heading2NN">
    <w:name w:val="_Heading 2 NN"/>
    <w:basedOn w:val="Normal"/>
    <w:next w:val="Normal"/>
    <w:rsid w:val="00C066D3"/>
    <w:pPr>
      <w:spacing w:before="120" w:after="120" w:line="240" w:lineRule="auto"/>
      <w:outlineLvl w:val="1"/>
    </w:pPr>
    <w:rPr>
      <w:rFonts w:ascii="Verdana" w:eastAsia="Times New Roman" w:hAnsi="Verdana" w:cs="Times New Roman"/>
      <w:b/>
      <w:sz w:val="24"/>
      <w:szCs w:val="20"/>
      <w:lang w:val="en-US"/>
    </w:rPr>
  </w:style>
  <w:style w:type="paragraph" w:customStyle="1" w:styleId="Footermessage">
    <w:name w:val="Footer message"/>
    <w:basedOn w:val="Footer"/>
    <w:rsid w:val="00C066D3"/>
    <w:pPr>
      <w:tabs>
        <w:tab w:val="clear" w:pos="4513"/>
        <w:tab w:val="clear" w:pos="9026"/>
      </w:tabs>
      <w:spacing w:after="100" w:afterAutospacing="1" w:line="240" w:lineRule="auto"/>
      <w:jc w:val="center"/>
    </w:pPr>
    <w:rPr>
      <w:rFonts w:ascii="Arial" w:eastAsia="Times New Roman" w:hAnsi="Arial" w:cs="Times New Roman"/>
      <w:b/>
      <w:bCs/>
      <w:color w:val="999999"/>
      <w:sz w:val="18"/>
    </w:rPr>
  </w:style>
  <w:style w:type="paragraph" w:customStyle="1" w:styleId="TableText10pt">
    <w:name w:val="Table Text 10pt"/>
    <w:rsid w:val="00C066D3"/>
    <w:pPr>
      <w:spacing w:after="0" w:line="240" w:lineRule="auto"/>
    </w:pPr>
    <w:rPr>
      <w:rFonts w:ascii="Arial" w:eastAsia="Times New Roman" w:hAnsi="Arial" w:cs="Times New Roman"/>
      <w:sz w:val="20"/>
      <w:szCs w:val="20"/>
    </w:rPr>
  </w:style>
  <w:style w:type="paragraph" w:customStyle="1" w:styleId="TableText10ptCentered">
    <w:name w:val="Table Text 10pt Centered"/>
    <w:rsid w:val="00C066D3"/>
    <w:pPr>
      <w:spacing w:after="0" w:line="240" w:lineRule="auto"/>
      <w:jc w:val="center"/>
    </w:pPr>
    <w:rPr>
      <w:rFonts w:ascii="Arial" w:eastAsia="Times New Roman" w:hAnsi="Arial" w:cs="Times New Roman"/>
      <w:sz w:val="20"/>
      <w:szCs w:val="20"/>
    </w:rPr>
  </w:style>
  <w:style w:type="paragraph" w:customStyle="1" w:styleId="2">
    <w:name w:val="2"/>
    <w:basedOn w:val="Normal"/>
    <w:autoRedefine/>
    <w:rsid w:val="00C066D3"/>
    <w:pPr>
      <w:spacing w:line="240" w:lineRule="exact"/>
      <w:ind w:left="720"/>
      <w:jc w:val="both"/>
    </w:pPr>
    <w:rPr>
      <w:rFonts w:ascii="Arial" w:eastAsia="Times New Roman" w:hAnsi="Arial" w:cs="Arial"/>
      <w:sz w:val="20"/>
      <w:szCs w:val="20"/>
      <w:lang w:val="en-US"/>
    </w:rPr>
  </w:style>
  <w:style w:type="table" w:styleId="GridTable4-Accent1">
    <w:name w:val="Grid Table 4 Accent 1"/>
    <w:basedOn w:val="TableNormal"/>
    <w:uiPriority w:val="49"/>
    <w:rsid w:val="00C066D3"/>
    <w:pPr>
      <w:spacing w:after="0" w:line="240" w:lineRule="auto"/>
    </w:pPr>
    <w:rPr>
      <w:rFonts w:ascii="Arial" w:hAnsi="Arial"/>
      <w:sz w:val="24"/>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1">
    <w:name w:val="List Table 4 Accent 1"/>
    <w:basedOn w:val="TableNormal"/>
    <w:uiPriority w:val="49"/>
    <w:rsid w:val="00C066D3"/>
    <w:pPr>
      <w:spacing w:after="0" w:line="240" w:lineRule="auto"/>
    </w:pPr>
    <w:rPr>
      <w:rFonts w:ascii="Arial" w:hAnsi="Arial"/>
      <w:sz w:val="24"/>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jim-table-header-content">
    <w:name w:val="jim-table-header-content"/>
    <w:basedOn w:val="DefaultParagraphFont"/>
    <w:rsid w:val="00C066D3"/>
  </w:style>
  <w:style w:type="table" w:styleId="ListTable3-Accent5">
    <w:name w:val="List Table 3 Accent 5"/>
    <w:basedOn w:val="TableNormal"/>
    <w:uiPriority w:val="48"/>
    <w:rsid w:val="00C066D3"/>
    <w:pPr>
      <w:spacing w:after="0" w:line="240" w:lineRule="auto"/>
    </w:pPr>
    <w:rPr>
      <w:rFonts w:ascii="Arial" w:hAnsi="Arial"/>
      <w:sz w:val="24"/>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701267">
      <w:bodyDiv w:val="1"/>
      <w:marLeft w:val="0"/>
      <w:marRight w:val="0"/>
      <w:marTop w:val="0"/>
      <w:marBottom w:val="0"/>
      <w:divBdr>
        <w:top w:val="none" w:sz="0" w:space="0" w:color="auto"/>
        <w:left w:val="none" w:sz="0" w:space="0" w:color="auto"/>
        <w:bottom w:val="none" w:sz="0" w:space="0" w:color="auto"/>
        <w:right w:val="none" w:sz="0" w:space="0" w:color="auto"/>
      </w:divBdr>
    </w:div>
    <w:div w:id="1793207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mailto:ncamp@tewhatuora.govt.nz" TargetMode="External"/><Relationship Id="rId10" Type="http://schemas.openxmlformats.org/officeDocument/2006/relationships/settings" Target="settings.xml"/><Relationship Id="rId19" Type="http://schemas.openxmlformats.org/officeDocument/2006/relationships/theme" Target="theme/theme1.xml"/><Relationship Id="rId14" Type="http://schemas.openxmlformats.org/officeDocument/2006/relationships/image" Target="media/image1.png"/><Relationship Id="rId9"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scriven\OneDrive%20-%20The%20Ministry%20of%20Health\Documents\Templates\iHNZ%20Board%20paper%20template%205%20Jul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2022-10-07T00:00:00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Intranet Document" ma:contentTypeID="0x010100143DE15D4582A44D8C48637AE793BB4A00CF38244EFCF2AD4CB95F4619CA1A72C7" ma:contentTypeVersion="7" ma:contentTypeDescription="Document Content type for Intranet Documents" ma:contentTypeScope="" ma:versionID="055291589620a6effbc5a1989a0cf031">
  <xsd:schema xmlns:xsd="http://www.w3.org/2001/XMLSchema" xmlns:xs="http://www.w3.org/2001/XMLSchema" xmlns:p="http://schemas.microsoft.com/office/2006/metadata/properties" xmlns:ns2="9253c88c-d550-4ff1-afdc-d5dc691f60b0" xmlns:ns3="5ed1d950-fdc4-48f8-b963-d5f8558599d9" targetNamespace="http://schemas.microsoft.com/office/2006/metadata/properties" ma:root="true" ma:fieldsID="23342b3b640b7338db00e0f3f6dcc277" ns2:_="" ns3:_="">
    <xsd:import namespace="9253c88c-d550-4ff1-afdc-d5dc691f60b0"/>
    <xsd:import namespace="5ed1d950-fdc4-48f8-b963-d5f8558599d9"/>
    <xsd:element name="properties">
      <xsd:complexType>
        <xsd:sequence>
          <xsd:element name="documentManagement">
            <xsd:complexType>
              <xsd:all>
                <xsd:element ref="ns2:HNZContentOwner" minOccurs="0"/>
                <xsd:element ref="ns2:HNZReviewDate" minOccurs="0"/>
                <xsd:element ref="ns2:HNZExpiryDate" minOccurs="0"/>
                <xsd:element ref="ns2:i3a0fe6035df47329f66088a682fd9d2" minOccurs="0"/>
                <xsd:element ref="ns2:TaxCatchAll" minOccurs="0"/>
                <xsd:element ref="ns2:TaxCatchAllLabel" minOccurs="0"/>
                <xsd:element ref="ns2:o0b0fca0fe5341709012cd4bcbbca983"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HNZContentOwner" ma:index="8" nillable="true" ma:displayName="Content Owner" ma:description="Content Owner for Intranet pages" ma:list="UserInfo" ma:SharePointGroup="0" ma:internalName="HNZConten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HNZReviewDate" ma:index="9" nillable="true" ma:displayName="Review Date" ma:description="Review Date for Intranet content" ma:format="DateOnly" ma:internalName="HNZReviewDate">
      <xsd:simpleType>
        <xsd:restriction base="dms:DateTime"/>
      </xsd:simpleType>
    </xsd:element>
    <xsd:element name="HNZExpiryDate" ma:index="10" nillable="true" ma:displayName="Expiry Date" ma:description="Expiry Date for Intranet content" ma:format="DateOnly" ma:internalName="HNZExpiryDate">
      <xsd:simpleType>
        <xsd:restriction base="dms:DateTime"/>
      </xsd:simpleType>
    </xsd:element>
    <xsd:element name="i3a0fe6035df47329f66088a682fd9d2" ma:index="11" nillable="true" ma:taxonomy="true" ma:internalName="i3a0fe6035df47329f66088a682fd9d2" ma:taxonomyFieldName="HNZLocation" ma:displayName="Office Location" ma:default="" ma:fieldId="{23a0fe60-35df-4732-9f66-088a682fd9d2}" ma:sspId="ebf29b3f-1e51-457b-ae0c-362182e58074" ma:termSetId="41de797a-d210-41f6-9446-1829d3e6ed38"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3c930d7c-82d0-4e0d-8f92-1d11c7dbfd2a}" ma:internalName="TaxCatchAll" ma:showField="CatchAllData" ma:web="5ed1d950-fdc4-48f8-b963-d5f8558599d9">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3c930d7c-82d0-4e0d-8f92-1d11c7dbfd2a}" ma:internalName="TaxCatchAllLabel" ma:readOnly="true" ma:showField="CatchAllDataLabel" ma:web="5ed1d950-fdc4-48f8-b963-d5f8558599d9">
      <xsd:complexType>
        <xsd:complexContent>
          <xsd:extension base="dms:MultiChoiceLookup">
            <xsd:sequence>
              <xsd:element name="Value" type="dms:Lookup" maxOccurs="unbounded" minOccurs="0" nillable="true"/>
            </xsd:sequence>
          </xsd:extension>
        </xsd:complexContent>
      </xsd:complexType>
    </xsd:element>
    <xsd:element name="o0b0fca0fe5341709012cd4bcbbca983" ma:index="15" nillable="true" ma:taxonomy="true" ma:internalName="o0b0fca0fe5341709012cd4bcbbca983" ma:taxonomyFieldName="HNZTeam" ma:displayName="Team" ma:default="" ma:fieldId="{80b0fca0-fe53-4170-9012-cd4bcbbca983}" ma:sspId="ebf29b3f-1e51-457b-ae0c-362182e58074" ma:termSetId="915ba26e-dcc6-4357-a81c-20de3db7c0f9"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ed1d950-fdc4-48f8-b963-d5f8558599d9" elementFormDefault="qualified">
    <xsd:import namespace="http://schemas.microsoft.com/office/2006/documentManagement/types"/>
    <xsd:import namespace="http://schemas.microsoft.com/office/infopath/2007/PartnerControls"/>
    <xsd:element name="_dlc_DocId" ma:index="17" nillable="true" ma:displayName="Document ID Value" ma:description="The value of the document ID assigned to this item." ma:indexed="true" ma:internalName="_dlc_DocId" ma:readOnly="true">
      <xsd:simpleType>
        <xsd:restriction base="dms:Text"/>
      </xsd:simpleType>
    </xsd:element>
    <xsd:element name="_dlc_DocIdUrl" ma:index="1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2</Value>
      <Value>3</Value>
    </TaxCatchAll>
    <HNZReviewDate xmlns="99bafffc-51bf-4b0f-a18e-b3c6dcf77d93" xsi:nil="true"/>
    <_dlc_DocId xmlns="d3b74e82-c9ec-4ac4-aba2-12ff7e201463">1001576-1159430328-1192</_dlc_DocId>
    <_dlc_DocIdUrl xmlns="d3b74e82-c9ec-4ac4-aba2-12ff7e201463">
      <Url>https://hauoraaotearoa.sharepoint.com/sites/1001576/_layouts/15/DocIdRedir.aspx?ID=1001576-1159430328-1192</Url>
      <Description>1001576-1159430328-1192</Description>
    </_dlc_DocIdUrl>
    <Publish_x002f_UpdateinAWS xmlns="99bafffc-51bf-4b0f-a18e-b3c6dcf77d93">true</Publish_x002f_UpdateinAWS>
    <f3e7f0a218d8438586e2a8545792c0ef xmlns="99bafffc-51bf-4b0f-a18e-b3c6dcf77d93" xsi:nil="true"/>
    <mb22360ee3e3407ca28e907eb3b7ca6b xmlns="99bafffc-51bf-4b0f-a18e-b3c6dcf77d93" xsi:nil="true"/>
    <DateputinAWS xmlns="99bafffc-51bf-4b0f-a18e-b3c6dcf77d93" xsi:nil="true"/>
    <FileURL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ka9b207035bc48f2a4f6a2bfed7195b7 xmlns="99bafffc-51bf-4b0f-a18e-b3c6dcf77d93" xsi:nil="true"/>
    <AWSUploadName xmlns="99bafffc-51bf-4b0f-a18e-b3c6dcf77d93" xsi:nil="true"/>
    <SME_x0020__x002f__x0020_Owner xmlns="99bafffc-51bf-4b0f-a18e-b3c6dcf77d93">
      <UserInfo>
        <DisplayName>Alison De Leon</DisplayName>
        <AccountId>62</AccountId>
        <AccountType/>
      </UserInfo>
    </SME_x0020__x002f__x0020_Owner>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275D4C-E399-4377-BA14-029217EBA525}"/>
</file>

<file path=customXml/itemProps3.xml><?xml version="1.0" encoding="utf-8"?>
<ds:datastoreItem xmlns:ds="http://schemas.openxmlformats.org/officeDocument/2006/customXml" ds:itemID="{E5C9824A-E11F-430D-BB3B-63A5007C5C7D}">
  <ds:schemaRefs>
    <ds:schemaRef ds:uri="http://schemas.openxmlformats.org/officeDocument/2006/bibliography"/>
  </ds:schemaRefs>
</ds:datastoreItem>
</file>

<file path=customXml/itemProps4.xml><?xml version="1.0" encoding="utf-8"?>
<ds:datastoreItem xmlns:ds="http://schemas.openxmlformats.org/officeDocument/2006/customXml" ds:itemID="{91D02B3B-50DB-48B3-A723-C3D74DDC1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53c88c-d550-4ff1-afdc-d5dc691f60b0"/>
    <ds:schemaRef ds:uri="5ed1d950-fdc4-48f8-b963-d5f8558599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422A0E0-6456-4831-B0DF-EE3169B32408}">
  <ds:schemaRefs>
    <ds:schemaRef ds:uri="http://schemas.microsoft.com/sharepoint/events"/>
  </ds:schemaRefs>
</ds:datastoreItem>
</file>

<file path=customXml/itemProps6.xml><?xml version="1.0" encoding="utf-8"?>
<ds:datastoreItem xmlns:ds="http://schemas.openxmlformats.org/officeDocument/2006/customXml" ds:itemID="{5BA7D5AD-D682-4DF9-9530-446DBE706BD6}">
  <ds:schemaRefs>
    <ds:schemaRef ds:uri="http://schemas.microsoft.com/sharepoint/v3/contenttype/forms"/>
  </ds:schemaRefs>
</ds:datastoreItem>
</file>

<file path=customXml/itemProps7.xml><?xml version="1.0" encoding="utf-8"?>
<ds:datastoreItem xmlns:ds="http://schemas.openxmlformats.org/officeDocument/2006/customXml" ds:itemID="{347727C1-D2CF-48BA-A499-4CB0AB2C51CB}">
  <ds:schemaRefs>
    <ds:schemaRef ds:uri="http://schemas.microsoft.com/office/2006/metadata/properties"/>
    <ds:schemaRef ds:uri="http://schemas.microsoft.com/office/infopath/2007/PartnerControls"/>
    <ds:schemaRef ds:uri="9253c88c-d550-4ff1-afdc-d5dc691f60b0"/>
    <ds:schemaRef ds:uri="5ed1d950-fdc4-48f8-b963-d5f8558599d9"/>
  </ds:schemaRefs>
</ds:datastoreItem>
</file>

<file path=docProps/app.xml><?xml version="1.0" encoding="utf-8"?>
<Properties xmlns="http://schemas.openxmlformats.org/officeDocument/2006/extended-properties" xmlns:vt="http://schemas.openxmlformats.org/officeDocument/2006/docPropsVTypes">
  <Template>iHNZ Board paper template 5 July</Template>
  <TotalTime>5</TotalTime>
  <Pages>2</Pages>
  <Words>647</Words>
  <Characters>2513</Characters>
  <Application>Microsoft Office Word</Application>
  <DocSecurity>0</DocSecurity>
  <Lines>39</Lines>
  <Paragraphs>8</Paragraphs>
  <ScaleCrop>false</ScaleCrop>
  <HeadingPairs>
    <vt:vector size="2" baseType="variant">
      <vt:variant>
        <vt:lpstr>Title</vt:lpstr>
      </vt:variant>
      <vt:variant>
        <vt:i4>1</vt:i4>
      </vt:variant>
    </vt:vector>
  </HeadingPairs>
  <TitlesOfParts>
    <vt:vector size="1" baseType="lpstr">
      <vt:lpstr>Sector Consultation Business Requirements NCAMP 2023</vt:lpstr>
    </vt:vector>
  </TitlesOfParts>
  <Company>Central Agencies Shared Services</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Sector Consultation Business Requirements NCAMP 2023</dc:title>
  <dc:subject>NCAMP 2023</dc:subject>
  <dc:creator>Te Whatu Ora</dc:creator>
  <cp:keywords/>
  <dc:description/>
  <cp:lastModifiedBy>Alison De Leon</cp:lastModifiedBy>
  <cp:revision>6</cp:revision>
  <cp:lastPrinted>2021-09-26T23:52:00Z</cp:lastPrinted>
  <dcterms:created xsi:type="dcterms:W3CDTF">2024-11-26T22:13:00Z</dcterms:created>
  <dcterms:modified xsi:type="dcterms:W3CDTF">2024-12-09T03:46:00Z</dcterms:modified>
  <cp:category>1.0</cp:category>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MediaServiceImageTags">
    <vt:lpwstr/>
  </property>
  <property fmtid="{D5CDD505-2E9C-101B-9397-08002B2CF9AE}" pid="4" name="_dlc_DocIdItemGuid">
    <vt:lpwstr>08f1d7be-1cc6-47ba-ada5-a9c2551db943</vt:lpwstr>
  </property>
  <property fmtid="{D5CDD505-2E9C-101B-9397-08002B2CF9AE}" pid="5" name="ka9b207035bc48f2a4f6a2bfed7195b70">
    <vt:lpwstr>Communications and Engagement|0a443b19-3158-4081-b497-657038be65a6</vt:lpwstr>
  </property>
  <property fmtid="{D5CDD505-2E9C-101B-9397-08002B2CF9AE}" pid="6" name="mb22360ee3e3407ca28e907eb3b7ca6b0">
    <vt:lpwstr>Draft|4dbd6f0d-7021-43d2-a391-03666245495e</vt:lpwstr>
  </property>
  <property fmtid="{D5CDD505-2E9C-101B-9397-08002B2CF9AE}" pid="7" name="BusinessFunction">
    <vt:lpwstr>3;#Communications and Engagement|0a443b19-3158-4081-b497-657038be65a6</vt:lpwstr>
  </property>
  <property fmtid="{D5CDD505-2E9C-101B-9397-08002B2CF9AE}" pid="8" name="HNZStatus">
    <vt:lpwstr>2;#Draft|4dbd6f0d-7021-43d2-a391-03666245495e</vt:lpwstr>
  </property>
  <property fmtid="{D5CDD505-2E9C-101B-9397-08002B2CF9AE}" pid="9" name="p777f0da518742b188a1f7fd5ee918100">
    <vt:lpwstr/>
  </property>
  <property fmtid="{D5CDD505-2E9C-101B-9397-08002B2CF9AE}" pid="10" name="f3e7f0a218d8438586e2a8545792c0ef0">
    <vt:lpwstr/>
  </property>
  <property fmtid="{D5CDD505-2E9C-101B-9397-08002B2CF9AE}" pid="11" name="p7110e5651294189b89368865130750f0">
    <vt:lpwstr/>
  </property>
  <property fmtid="{D5CDD505-2E9C-101B-9397-08002B2CF9AE}" pid="12" name="HNZLocalArea">
    <vt:lpwstr/>
  </property>
  <property fmtid="{D5CDD505-2E9C-101B-9397-08002B2CF9AE}" pid="13" name="HNZRegion">
    <vt:lpwstr/>
  </property>
  <property fmtid="{D5CDD505-2E9C-101B-9397-08002B2CF9AE}" pid="14" name="HNZTopic">
    <vt:lpwstr/>
  </property>
</Properties>
</file>